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BE69E8" w:rsidRPr="00BE69E8" w14:paraId="132E319C" w14:textId="77777777" w:rsidTr="00BE69E8">
        <w:trPr>
          <w:trHeight w:val="420"/>
          <w:tblCellSpacing w:w="0" w:type="dxa"/>
          <w:jc w:val="center"/>
        </w:trPr>
        <w:tc>
          <w:tcPr>
            <w:tcW w:w="0" w:type="auto"/>
            <w:tcBorders>
              <w:top w:val="nil"/>
              <w:left w:val="nil"/>
              <w:bottom w:val="nil"/>
              <w:right w:val="nil"/>
            </w:tcBorders>
            <w:vAlign w:val="center"/>
            <w:hideMark/>
          </w:tcPr>
          <w:p w14:paraId="57B69991" w14:textId="77777777" w:rsidR="00BE69E8" w:rsidRPr="00BE69E8" w:rsidRDefault="00BE69E8" w:rsidP="00BE69E8">
            <w:pPr>
              <w:widowControl/>
              <w:jc w:val="center"/>
              <w:rPr>
                <w:rFonts w:ascii="微软雅黑" w:eastAsia="微软雅黑" w:hAnsi="微软雅黑" w:cs="宋体"/>
                <w:b/>
                <w:bCs/>
                <w:color w:val="000000"/>
                <w:kern w:val="0"/>
                <w:sz w:val="33"/>
                <w:szCs w:val="33"/>
              </w:rPr>
            </w:pPr>
            <w:r w:rsidRPr="00BE69E8">
              <w:rPr>
                <w:rFonts w:ascii="微软雅黑" w:eastAsia="微软雅黑" w:hAnsi="微软雅黑" w:cs="宋体" w:hint="eastAsia"/>
                <w:b/>
                <w:bCs/>
                <w:color w:val="000000"/>
                <w:kern w:val="0"/>
                <w:sz w:val="36"/>
                <w:szCs w:val="36"/>
              </w:rPr>
              <w:t>关于做好2021年度省现代农机装备与技术示范推广项目申报工作的通知</w:t>
            </w:r>
          </w:p>
        </w:tc>
      </w:tr>
      <w:tr w:rsidR="00BE69E8" w:rsidRPr="00BE69E8" w14:paraId="27856BA1" w14:textId="77777777" w:rsidTr="00BE69E8">
        <w:trPr>
          <w:tblCellSpacing w:w="0" w:type="dxa"/>
          <w:jc w:val="center"/>
        </w:trPr>
        <w:tc>
          <w:tcPr>
            <w:tcW w:w="0" w:type="auto"/>
            <w:tcBorders>
              <w:top w:val="nil"/>
              <w:left w:val="nil"/>
              <w:bottom w:val="nil"/>
              <w:right w:val="nil"/>
            </w:tcBorders>
            <w:vAlign w:val="center"/>
            <w:hideMark/>
          </w:tcPr>
          <w:p w14:paraId="59DBDF67" w14:textId="77777777" w:rsidR="00BE69E8" w:rsidRPr="00BE69E8" w:rsidRDefault="00BE69E8" w:rsidP="00BE69E8">
            <w:pPr>
              <w:widowControl/>
              <w:spacing w:line="555" w:lineRule="atLeast"/>
              <w:rPr>
                <w:rFonts w:ascii="Calibri" w:eastAsia="微软雅黑" w:hAnsi="Calibri" w:cs="Calibri" w:hint="eastAsia"/>
                <w:color w:val="000000"/>
                <w:kern w:val="0"/>
                <w:szCs w:val="21"/>
                <w:bdr w:val="none" w:sz="0" w:space="0" w:color="auto" w:frame="1"/>
              </w:rPr>
            </w:pPr>
          </w:p>
          <w:p w14:paraId="63164DD4" w14:textId="77777777" w:rsidR="00BE69E8" w:rsidRPr="00BE69E8" w:rsidRDefault="00BE69E8" w:rsidP="00BE69E8">
            <w:pPr>
              <w:widowControl/>
              <w:spacing w:line="555" w:lineRule="atLeast"/>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各设区市、县（市、区）农业农村局、财政局，省有关单位：</w:t>
            </w:r>
          </w:p>
          <w:p w14:paraId="69B4AEEE"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为贯彻落实中央和省委省政府有关部署要求，促进农机装备创新，加快现代农业装备与技术示范推广应用，我们研究制定了《</w:t>
            </w:r>
            <w:r w:rsidRPr="00BE69E8">
              <w:rPr>
                <w:rFonts w:ascii="Times New Roman" w:eastAsia="微软雅黑" w:hAnsi="Times New Roman" w:cs="Times New Roman"/>
                <w:kern w:val="0"/>
                <w:sz w:val="32"/>
                <w:szCs w:val="32"/>
                <w:bdr w:val="none" w:sz="0" w:space="0" w:color="auto" w:frame="1"/>
              </w:rPr>
              <w:t>2021</w:t>
            </w:r>
            <w:r w:rsidRPr="00BE69E8">
              <w:rPr>
                <w:rFonts w:ascii="方正仿宋_GBK" w:eastAsia="方正仿宋_GBK" w:hAnsi="Calibri" w:cs="Calibri" w:hint="eastAsia"/>
                <w:kern w:val="0"/>
                <w:sz w:val="32"/>
                <w:szCs w:val="32"/>
                <w:bdr w:val="none" w:sz="0" w:space="0" w:color="auto" w:frame="1"/>
              </w:rPr>
              <w:t>年度省现代农机装备与技术示范推广项目申报指南》（附件</w:t>
            </w:r>
            <w:r w:rsidRPr="00BE69E8">
              <w:rPr>
                <w:rFonts w:ascii="Times New Roman" w:eastAsia="微软雅黑" w:hAnsi="Times New Roman" w:cs="Times New Roman"/>
                <w:kern w:val="0"/>
                <w:sz w:val="32"/>
                <w:szCs w:val="32"/>
                <w:bdr w:val="none" w:sz="0" w:space="0" w:color="auto" w:frame="1"/>
              </w:rPr>
              <w:t>1</w:t>
            </w:r>
            <w:r w:rsidRPr="00BE69E8">
              <w:rPr>
                <w:rFonts w:ascii="方正仿宋_GBK" w:eastAsia="方正仿宋_GBK" w:hAnsi="Calibri" w:cs="Calibri" w:hint="eastAsia"/>
                <w:kern w:val="0"/>
                <w:sz w:val="32"/>
                <w:szCs w:val="32"/>
                <w:bdr w:val="none" w:sz="0" w:space="0" w:color="auto" w:frame="1"/>
              </w:rPr>
              <w:t>），现印发给你们，并就有关事项通知如下：</w:t>
            </w:r>
          </w:p>
          <w:p w14:paraId="53A7D666"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黑体_GBK" w:eastAsia="方正黑体_GBK" w:hAnsi="Calibri" w:cs="Calibri" w:hint="eastAsia"/>
                <w:kern w:val="0"/>
                <w:sz w:val="32"/>
                <w:szCs w:val="32"/>
                <w:bdr w:val="none" w:sz="0" w:space="0" w:color="auto" w:frame="1"/>
              </w:rPr>
              <w:t>一、支持领域</w:t>
            </w:r>
          </w:p>
          <w:p w14:paraId="68D8DD25"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为加快推进农业生产全程全面机械化和特色农业机械化装备与技术示范推广，促进农机装备智能化、绿色化提升，</w:t>
            </w:r>
            <w:r w:rsidRPr="00BE69E8">
              <w:rPr>
                <w:rFonts w:ascii="Times New Roman" w:eastAsia="微软雅黑" w:hAnsi="Times New Roman" w:cs="Times New Roman"/>
                <w:kern w:val="0"/>
                <w:sz w:val="32"/>
                <w:szCs w:val="32"/>
                <w:bdr w:val="none" w:sz="0" w:space="0" w:color="auto" w:frame="1"/>
              </w:rPr>
              <w:t>2021</w:t>
            </w:r>
            <w:r w:rsidRPr="00BE69E8">
              <w:rPr>
                <w:rFonts w:ascii="方正仿宋_GBK" w:eastAsia="方正仿宋_GBK" w:hAnsi="Calibri" w:cs="Calibri" w:hint="eastAsia"/>
                <w:kern w:val="0"/>
                <w:sz w:val="32"/>
                <w:szCs w:val="32"/>
                <w:bdr w:val="none" w:sz="0" w:space="0" w:color="auto" w:frame="1"/>
              </w:rPr>
              <w:t>年度省现代农机装备与技术示范推广项目重点支持现代农机装备与技术集成创新、试验示范及推广应用。</w:t>
            </w:r>
          </w:p>
          <w:p w14:paraId="62A8C954"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黑体_GBK" w:eastAsia="方正黑体_GBK" w:hAnsi="Calibri" w:cs="Calibri" w:hint="eastAsia"/>
                <w:kern w:val="0"/>
                <w:sz w:val="32"/>
                <w:szCs w:val="32"/>
                <w:bdr w:val="none" w:sz="0" w:space="0" w:color="auto" w:frame="1"/>
              </w:rPr>
              <w:t>二、申报条件</w:t>
            </w:r>
          </w:p>
          <w:p w14:paraId="00408325"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楷体_GBK" w:eastAsia="方正楷体_GBK" w:hAnsi="Calibri" w:cs="Calibri" w:hint="eastAsia"/>
                <w:kern w:val="0"/>
                <w:sz w:val="32"/>
                <w:szCs w:val="32"/>
                <w:bdr w:val="none" w:sz="0" w:space="0" w:color="auto" w:frame="1"/>
              </w:rPr>
              <w:t>（一）集成创新类项目</w:t>
            </w:r>
          </w:p>
          <w:p w14:paraId="45F3DDEF"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1</w:t>
            </w:r>
            <w:r w:rsidRPr="00BE69E8">
              <w:rPr>
                <w:rFonts w:ascii="方正仿宋_GBK" w:eastAsia="方正仿宋_GBK" w:hAnsi="Calibri" w:cs="Calibri" w:hint="eastAsia"/>
                <w:kern w:val="0"/>
                <w:sz w:val="32"/>
                <w:szCs w:val="32"/>
                <w:bdr w:val="none" w:sz="0" w:space="0" w:color="auto" w:frame="1"/>
              </w:rPr>
              <w:t>．申报主体。在江苏省境内注册、具有独立法人资格的农机（农业）企业，涉农科研院所、高校、省农机装备与技术创新平台、农业（农机、渔业、</w:t>
            </w:r>
            <w:r w:rsidRPr="00BE69E8">
              <w:rPr>
                <w:rFonts w:ascii="方正仿宋_GBK" w:eastAsia="方正仿宋_GBK" w:hAnsi="Calibri" w:cs="Calibri" w:hint="eastAsia"/>
                <w:kern w:val="0"/>
                <w:sz w:val="32"/>
                <w:szCs w:val="32"/>
                <w:bdr w:val="none" w:sz="0" w:space="0" w:color="auto" w:frame="1"/>
              </w:rPr>
              <w:lastRenderedPageBreak/>
              <w:t>畜牧）推广机构等单位为申报主体，优先支持产、学、研、推机构与示范园区（基地）联合申报。</w:t>
            </w:r>
          </w:p>
          <w:p w14:paraId="3795FC35"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2</w:t>
            </w:r>
            <w:r w:rsidRPr="00BE69E8">
              <w:rPr>
                <w:rFonts w:ascii="方正仿宋_GBK" w:eastAsia="方正仿宋_GBK" w:hAnsi="Calibri" w:cs="Calibri" w:hint="eastAsia"/>
                <w:kern w:val="0"/>
                <w:sz w:val="32"/>
                <w:szCs w:val="32"/>
                <w:bdr w:val="none" w:sz="0" w:space="0" w:color="auto" w:frame="1"/>
              </w:rPr>
              <w:t>．申报主体须具备以下条件：</w:t>
            </w:r>
          </w:p>
          <w:p w14:paraId="0FF95213"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1</w:t>
            </w:r>
            <w:r w:rsidRPr="00BE69E8">
              <w:rPr>
                <w:rFonts w:ascii="方正仿宋_GBK" w:eastAsia="方正仿宋_GBK" w:hAnsi="Calibri" w:cs="Calibri" w:hint="eastAsia"/>
                <w:kern w:val="0"/>
                <w:sz w:val="32"/>
                <w:szCs w:val="32"/>
                <w:bdr w:val="none" w:sz="0" w:space="0" w:color="auto" w:frame="1"/>
              </w:rPr>
              <w:t>）联合申报项目的，第一申报单位须与合作单位签订合作协议，明确各自承担的任务、经费比例、知识产权权属等；</w:t>
            </w:r>
          </w:p>
          <w:p w14:paraId="6ACE6E0E"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2</w:t>
            </w:r>
            <w:r w:rsidRPr="00BE69E8">
              <w:rPr>
                <w:rFonts w:ascii="方正仿宋_GBK" w:eastAsia="方正仿宋_GBK" w:hAnsi="Calibri" w:cs="Calibri" w:hint="eastAsia"/>
                <w:kern w:val="0"/>
                <w:sz w:val="32"/>
                <w:szCs w:val="32"/>
                <w:bdr w:val="none" w:sz="0" w:space="0" w:color="auto" w:frame="1"/>
              </w:rPr>
              <w:t>）须掌握所申报项目领域的国内外发展动态，有一定的前期工作基础，具备较强的技术创新能力；</w:t>
            </w:r>
          </w:p>
          <w:p w14:paraId="0C60F00C"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3</w:t>
            </w:r>
            <w:r w:rsidRPr="00BE69E8">
              <w:rPr>
                <w:rFonts w:ascii="方正仿宋_GBK" w:eastAsia="方正仿宋_GBK" w:hAnsi="Calibri" w:cs="Calibri" w:hint="eastAsia"/>
                <w:kern w:val="0"/>
                <w:sz w:val="32"/>
                <w:szCs w:val="32"/>
                <w:bdr w:val="none" w:sz="0" w:space="0" w:color="auto" w:frame="1"/>
              </w:rPr>
              <w:t>）以企业为主体的申报单位应具有一定的资信等级，具备良好的产业化开发条件；</w:t>
            </w:r>
          </w:p>
          <w:p w14:paraId="7DE5B1A1"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4</w:t>
            </w:r>
            <w:r w:rsidRPr="00BE69E8">
              <w:rPr>
                <w:rFonts w:ascii="方正仿宋_GBK" w:eastAsia="方正仿宋_GBK" w:hAnsi="Calibri" w:cs="Calibri" w:hint="eastAsia"/>
                <w:kern w:val="0"/>
                <w:sz w:val="32"/>
                <w:szCs w:val="32"/>
                <w:bdr w:val="none" w:sz="0" w:space="0" w:color="auto" w:frame="1"/>
              </w:rPr>
              <w:t>）有固定的项目执行专家，执行专家为单位在编人员，有时间和精力从事项目实施工作，具有副高以上专业技术职称和组织协调能力，无不良信用行为及应结未结项目。</w:t>
            </w:r>
          </w:p>
          <w:p w14:paraId="6FDC734F"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楷体_GBK" w:eastAsia="方正楷体_GBK" w:hAnsi="Calibri" w:cs="Calibri" w:hint="eastAsia"/>
                <w:kern w:val="0"/>
                <w:sz w:val="32"/>
                <w:szCs w:val="32"/>
                <w:bdr w:val="none" w:sz="0" w:space="0" w:color="auto" w:frame="1"/>
              </w:rPr>
              <w:t>（二）推广应用类项目</w:t>
            </w:r>
          </w:p>
          <w:p w14:paraId="7740876C"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1</w:t>
            </w:r>
            <w:r w:rsidRPr="00BE69E8">
              <w:rPr>
                <w:rFonts w:ascii="方正楷体_GBK" w:eastAsia="方正楷体_GBK" w:hAnsi="Calibri" w:cs="Calibri" w:hint="eastAsia"/>
                <w:kern w:val="0"/>
                <w:sz w:val="32"/>
                <w:szCs w:val="32"/>
                <w:bdr w:val="none" w:sz="0" w:space="0" w:color="auto" w:frame="1"/>
              </w:rPr>
              <w:t>．申报主体。</w:t>
            </w:r>
            <w:r w:rsidRPr="00BE69E8">
              <w:rPr>
                <w:rFonts w:ascii="方正仿宋_GBK" w:eastAsia="方正仿宋_GBK" w:hAnsi="Calibri" w:cs="Calibri" w:hint="eastAsia"/>
                <w:kern w:val="0"/>
                <w:sz w:val="32"/>
                <w:szCs w:val="32"/>
                <w:bdr w:val="none" w:sz="0" w:space="0" w:color="auto" w:frame="1"/>
              </w:rPr>
              <w:t>以县（市、区）农业农村局为申报主体。</w:t>
            </w:r>
            <w:r w:rsidRPr="00BE69E8">
              <w:rPr>
                <w:rFonts w:ascii="Times New Roman" w:eastAsia="微软雅黑" w:hAnsi="Times New Roman" w:cs="Times New Roman"/>
                <w:kern w:val="0"/>
                <w:sz w:val="32"/>
                <w:szCs w:val="32"/>
                <w:bdr w:val="none" w:sz="0" w:space="0" w:color="auto" w:frame="1"/>
              </w:rPr>
              <w:t>2008</w:t>
            </w:r>
            <w:r w:rsidRPr="00BE69E8">
              <w:rPr>
                <w:rFonts w:ascii="方正仿宋_GBK" w:eastAsia="方正仿宋_GBK" w:hAnsi="Calibri" w:cs="Calibri" w:hint="eastAsia"/>
                <w:kern w:val="0"/>
                <w:sz w:val="32"/>
                <w:szCs w:val="32"/>
                <w:bdr w:val="none" w:sz="0" w:space="0" w:color="auto" w:frame="1"/>
              </w:rPr>
              <w:t>类项目由农机推广机构、高校、科研院所等单位联合申报</w:t>
            </w:r>
            <w:r w:rsidRPr="00BE69E8">
              <w:rPr>
                <w:rFonts w:ascii="Times New Roman" w:eastAsia="微软雅黑" w:hAnsi="Times New Roman" w:cs="Times New Roman"/>
                <w:kern w:val="0"/>
                <w:sz w:val="32"/>
                <w:szCs w:val="32"/>
                <w:bdr w:val="none" w:sz="0" w:space="0" w:color="auto" w:frame="1"/>
              </w:rPr>
              <w:t>,</w:t>
            </w:r>
            <w:r w:rsidRPr="00BE69E8">
              <w:rPr>
                <w:rFonts w:ascii="方正仿宋_GBK" w:eastAsia="方正仿宋_GBK" w:hAnsi="Calibri" w:cs="Calibri" w:hint="eastAsia"/>
                <w:kern w:val="0"/>
                <w:sz w:val="32"/>
                <w:szCs w:val="32"/>
                <w:bdr w:val="none" w:sz="0" w:space="0" w:color="auto" w:frame="1"/>
              </w:rPr>
              <w:t>支持加强与相关企业协作。</w:t>
            </w:r>
          </w:p>
          <w:p w14:paraId="01981F77"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2</w:t>
            </w:r>
            <w:r w:rsidRPr="00BE69E8">
              <w:rPr>
                <w:rFonts w:ascii="方正楷体_GBK" w:eastAsia="方正楷体_GBK" w:hAnsi="Calibri" w:cs="Calibri" w:hint="eastAsia"/>
                <w:kern w:val="0"/>
                <w:sz w:val="32"/>
                <w:szCs w:val="32"/>
                <w:bdr w:val="none" w:sz="0" w:space="0" w:color="auto" w:frame="1"/>
              </w:rPr>
              <w:t>．申报条件：</w:t>
            </w:r>
          </w:p>
          <w:p w14:paraId="43FBDAFE"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1</w:t>
            </w:r>
            <w:r w:rsidRPr="00BE69E8">
              <w:rPr>
                <w:rFonts w:ascii="方正仿宋_GBK" w:eastAsia="方正仿宋_GBK" w:hAnsi="Calibri" w:cs="Calibri" w:hint="eastAsia"/>
                <w:kern w:val="0"/>
                <w:sz w:val="32"/>
                <w:szCs w:val="32"/>
                <w:bdr w:val="none" w:sz="0" w:space="0" w:color="auto" w:frame="1"/>
              </w:rPr>
              <w:t>）农机化工作基础较好，地方政府重视，出台相关支持政策，优势特色主导产业明确、产业基</w:t>
            </w:r>
            <w:r w:rsidRPr="00BE69E8">
              <w:rPr>
                <w:rFonts w:ascii="方正仿宋_GBK" w:eastAsia="方正仿宋_GBK" w:hAnsi="Calibri" w:cs="Calibri" w:hint="eastAsia"/>
                <w:kern w:val="0"/>
                <w:sz w:val="32"/>
                <w:szCs w:val="32"/>
                <w:bdr w:val="none" w:sz="0" w:space="0" w:color="auto" w:frame="1"/>
              </w:rPr>
              <w:lastRenderedPageBreak/>
              <w:t>础良好，示范点建设有规模、有影响，能起到较强的引导与示范带动作用；</w:t>
            </w:r>
          </w:p>
          <w:p w14:paraId="300D160C"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2</w:t>
            </w:r>
            <w:r w:rsidRPr="00BE69E8">
              <w:rPr>
                <w:rFonts w:ascii="方正仿宋_GBK" w:eastAsia="方正仿宋_GBK" w:hAnsi="Calibri" w:cs="Calibri" w:hint="eastAsia"/>
                <w:kern w:val="0"/>
                <w:sz w:val="32"/>
                <w:szCs w:val="32"/>
                <w:bdr w:val="none" w:sz="0" w:space="0" w:color="auto" w:frame="1"/>
              </w:rPr>
              <w:t>）围绕主要作业环节，已经配备一定数量的相关农机装备，并实际投入农业生产；</w:t>
            </w:r>
          </w:p>
          <w:p w14:paraId="01138C27"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3</w:t>
            </w:r>
            <w:r w:rsidRPr="00BE69E8">
              <w:rPr>
                <w:rFonts w:ascii="方正仿宋_GBK" w:eastAsia="方正仿宋_GBK" w:hAnsi="Calibri" w:cs="Calibri" w:hint="eastAsia"/>
                <w:kern w:val="0"/>
                <w:sz w:val="32"/>
                <w:szCs w:val="32"/>
                <w:bdr w:val="none" w:sz="0" w:space="0" w:color="auto" w:frame="1"/>
              </w:rPr>
              <w:t>）具备一定数量农机农艺技术人员，能保证各生产环节农艺与农机技术有效配套，有较好技术指导服务能力；</w:t>
            </w:r>
          </w:p>
          <w:p w14:paraId="65F453B6"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4</w:t>
            </w:r>
            <w:r w:rsidRPr="00BE69E8">
              <w:rPr>
                <w:rFonts w:ascii="方正仿宋_GBK" w:eastAsia="方正仿宋_GBK" w:hAnsi="Calibri" w:cs="Calibri" w:hint="eastAsia"/>
                <w:kern w:val="0"/>
                <w:sz w:val="32"/>
                <w:szCs w:val="32"/>
                <w:bdr w:val="none" w:sz="0" w:space="0" w:color="auto" w:frame="1"/>
              </w:rPr>
              <w:t>）有固定的项目执行专家，执行专家为申报主体及相关单位在编人员，有时间和精力从事项目实施工作，具有副高以上专业技术水平和组织协调能力，无不良信用行为及应结未结项目。</w:t>
            </w:r>
          </w:p>
          <w:p w14:paraId="693C5903"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黑体_GBK" w:eastAsia="方正黑体_GBK" w:hAnsi="Calibri" w:cs="Calibri" w:hint="eastAsia"/>
                <w:kern w:val="0"/>
                <w:sz w:val="32"/>
                <w:szCs w:val="32"/>
                <w:bdr w:val="none" w:sz="0" w:space="0" w:color="auto" w:frame="1"/>
              </w:rPr>
              <w:t>三、补助标准</w:t>
            </w:r>
          </w:p>
          <w:p w14:paraId="4B2FC2F9"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楷体_GBK" w:eastAsia="方正楷体_GBK" w:hAnsi="Calibri" w:cs="Calibri" w:hint="eastAsia"/>
                <w:kern w:val="0"/>
                <w:sz w:val="32"/>
                <w:szCs w:val="32"/>
                <w:bdr w:val="none" w:sz="0" w:space="0" w:color="auto" w:frame="1"/>
              </w:rPr>
              <w:t>（一）集成创新类项目。</w:t>
            </w:r>
            <w:r w:rsidRPr="00BE69E8">
              <w:rPr>
                <w:rFonts w:ascii="方正仿宋_GBK" w:eastAsia="方正仿宋_GBK" w:hAnsi="Calibri" w:cs="Calibri" w:hint="eastAsia"/>
                <w:kern w:val="0"/>
                <w:sz w:val="32"/>
                <w:szCs w:val="32"/>
                <w:bdr w:val="none" w:sz="0" w:space="0" w:color="auto" w:frame="1"/>
              </w:rPr>
              <w:t>每个项目省财政补助资金</w:t>
            </w:r>
            <w:r w:rsidRPr="00BE69E8">
              <w:rPr>
                <w:rFonts w:ascii="Times New Roman" w:eastAsia="微软雅黑" w:hAnsi="Times New Roman" w:cs="Times New Roman"/>
                <w:kern w:val="0"/>
                <w:sz w:val="32"/>
                <w:szCs w:val="32"/>
                <w:bdr w:val="none" w:sz="0" w:space="0" w:color="auto" w:frame="1"/>
              </w:rPr>
              <w:t>50</w:t>
            </w:r>
            <w:r w:rsidRPr="00BE69E8">
              <w:rPr>
                <w:rFonts w:ascii="方正仿宋_GBK" w:eastAsia="方正仿宋_GBK" w:hAnsi="Calibri" w:cs="Calibri" w:hint="eastAsia"/>
                <w:kern w:val="0"/>
                <w:sz w:val="32"/>
                <w:szCs w:val="32"/>
                <w:bdr w:val="none" w:sz="0" w:space="0" w:color="auto" w:frame="1"/>
              </w:rPr>
              <w:t>万元左右。</w:t>
            </w:r>
          </w:p>
          <w:p w14:paraId="0257A01B"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楷体_GBK" w:eastAsia="方正楷体_GBK" w:hAnsi="Calibri" w:cs="Calibri" w:hint="eastAsia"/>
                <w:kern w:val="0"/>
                <w:sz w:val="32"/>
                <w:szCs w:val="32"/>
                <w:bdr w:val="none" w:sz="0" w:space="0" w:color="auto" w:frame="1"/>
              </w:rPr>
              <w:t>（二）推广应用类项目。</w:t>
            </w:r>
            <w:r w:rsidRPr="00BE69E8">
              <w:rPr>
                <w:rFonts w:ascii="方正仿宋_GBK" w:eastAsia="方正仿宋_GBK" w:hAnsi="Calibri" w:cs="Calibri" w:hint="eastAsia"/>
                <w:kern w:val="0"/>
                <w:sz w:val="32"/>
                <w:szCs w:val="32"/>
                <w:bdr w:val="none" w:sz="0" w:space="0" w:color="auto" w:frame="1"/>
              </w:rPr>
              <w:t>项目县省财政补助资金</w:t>
            </w:r>
            <w:r w:rsidRPr="00BE69E8">
              <w:rPr>
                <w:rFonts w:ascii="Times New Roman" w:eastAsia="微软雅黑" w:hAnsi="Times New Roman" w:cs="Times New Roman"/>
                <w:kern w:val="0"/>
                <w:sz w:val="32"/>
                <w:szCs w:val="32"/>
                <w:bdr w:val="none" w:sz="0" w:space="0" w:color="auto" w:frame="1"/>
              </w:rPr>
              <w:t>100</w:t>
            </w:r>
            <w:r w:rsidRPr="00BE69E8">
              <w:rPr>
                <w:rFonts w:ascii="方正仿宋_GBK" w:eastAsia="方正仿宋_GBK" w:hAnsi="Calibri" w:cs="Calibri" w:hint="eastAsia"/>
                <w:kern w:val="0"/>
                <w:sz w:val="32"/>
                <w:szCs w:val="32"/>
                <w:bdr w:val="none" w:sz="0" w:space="0" w:color="auto" w:frame="1"/>
              </w:rPr>
              <w:t>万元左右，</w:t>
            </w:r>
            <w:r w:rsidRPr="00BE69E8">
              <w:rPr>
                <w:rFonts w:ascii="Times New Roman" w:eastAsia="微软雅黑" w:hAnsi="Times New Roman" w:cs="Times New Roman"/>
                <w:kern w:val="0"/>
                <w:sz w:val="32"/>
                <w:szCs w:val="32"/>
                <w:bdr w:val="none" w:sz="0" w:space="0" w:color="auto" w:frame="1"/>
              </w:rPr>
              <w:t>2008</w:t>
            </w:r>
            <w:r w:rsidRPr="00BE69E8">
              <w:rPr>
                <w:rFonts w:ascii="方正仿宋_GBK" w:eastAsia="方正仿宋_GBK" w:hAnsi="Calibri" w:cs="Calibri" w:hint="eastAsia"/>
                <w:kern w:val="0"/>
                <w:sz w:val="32"/>
                <w:szCs w:val="32"/>
                <w:bdr w:val="none" w:sz="0" w:space="0" w:color="auto" w:frame="1"/>
              </w:rPr>
              <w:t>类项目省财政补助资金</w:t>
            </w:r>
            <w:r w:rsidRPr="00BE69E8">
              <w:rPr>
                <w:rFonts w:ascii="Times New Roman" w:eastAsia="微软雅黑" w:hAnsi="Times New Roman" w:cs="Times New Roman"/>
                <w:kern w:val="0"/>
                <w:sz w:val="32"/>
                <w:szCs w:val="32"/>
                <w:bdr w:val="none" w:sz="0" w:space="0" w:color="auto" w:frame="1"/>
              </w:rPr>
              <w:t>150</w:t>
            </w:r>
            <w:r w:rsidRPr="00BE69E8">
              <w:rPr>
                <w:rFonts w:ascii="方正仿宋_GBK" w:eastAsia="方正仿宋_GBK" w:hAnsi="Calibri" w:cs="Calibri" w:hint="eastAsia"/>
                <w:kern w:val="0"/>
                <w:sz w:val="32"/>
                <w:szCs w:val="32"/>
                <w:bdr w:val="none" w:sz="0" w:space="0" w:color="auto" w:frame="1"/>
              </w:rPr>
              <w:t>万元左右，省依据资金总体规模、建设内容和标准及地区优势特色产业发展情况等综合确定。</w:t>
            </w:r>
          </w:p>
          <w:p w14:paraId="76A5D085"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项目建设周期原则上不超过</w:t>
            </w:r>
            <w:r w:rsidRPr="00BE69E8">
              <w:rPr>
                <w:rFonts w:ascii="Times New Roman" w:eastAsia="微软雅黑" w:hAnsi="Times New Roman" w:cs="Times New Roman"/>
                <w:kern w:val="0"/>
                <w:sz w:val="32"/>
                <w:szCs w:val="32"/>
                <w:bdr w:val="none" w:sz="0" w:space="0" w:color="auto" w:frame="1"/>
              </w:rPr>
              <w:t>2</w:t>
            </w:r>
            <w:r w:rsidRPr="00BE69E8">
              <w:rPr>
                <w:rFonts w:ascii="方正仿宋_GBK" w:eastAsia="方正仿宋_GBK" w:hAnsi="Calibri" w:cs="Calibri" w:hint="eastAsia"/>
                <w:kern w:val="0"/>
                <w:sz w:val="32"/>
                <w:szCs w:val="32"/>
                <w:bdr w:val="none" w:sz="0" w:space="0" w:color="auto" w:frame="1"/>
              </w:rPr>
              <w:t>年。</w:t>
            </w:r>
          </w:p>
          <w:p w14:paraId="523D7EAC"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黑体_GBK" w:eastAsia="方正黑体_GBK" w:hAnsi="Calibri" w:cs="Calibri" w:hint="eastAsia"/>
                <w:kern w:val="0"/>
                <w:sz w:val="32"/>
                <w:szCs w:val="32"/>
                <w:bdr w:val="none" w:sz="0" w:space="0" w:color="auto" w:frame="1"/>
              </w:rPr>
              <w:t>四、申报要求</w:t>
            </w:r>
          </w:p>
          <w:p w14:paraId="1C315CBC"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楷体_GBK" w:eastAsia="方正楷体_GBK" w:hAnsi="Calibri" w:cs="Calibri" w:hint="eastAsia"/>
                <w:kern w:val="0"/>
                <w:sz w:val="32"/>
                <w:szCs w:val="32"/>
                <w:bdr w:val="none" w:sz="0" w:space="0" w:color="auto" w:frame="1"/>
              </w:rPr>
              <w:t>（一）限额申报。</w:t>
            </w:r>
          </w:p>
          <w:p w14:paraId="2CBF6061"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lastRenderedPageBreak/>
              <w:t>1</w:t>
            </w:r>
            <w:r w:rsidRPr="00BE69E8">
              <w:rPr>
                <w:rFonts w:ascii="方正楷体_GBK" w:eastAsia="方正楷体_GBK" w:hAnsi="Calibri" w:cs="Calibri" w:hint="eastAsia"/>
                <w:kern w:val="0"/>
                <w:sz w:val="32"/>
                <w:szCs w:val="32"/>
                <w:bdr w:val="none" w:sz="0" w:space="0" w:color="auto" w:frame="1"/>
              </w:rPr>
              <w:t>．设区市和县（市）：</w:t>
            </w:r>
            <w:r w:rsidRPr="00BE69E8">
              <w:rPr>
                <w:rFonts w:ascii="方正仿宋_GBK" w:eastAsia="方正仿宋_GBK" w:hAnsi="Calibri" w:cs="Calibri" w:hint="eastAsia"/>
                <w:kern w:val="0"/>
                <w:sz w:val="32"/>
                <w:szCs w:val="32"/>
                <w:bdr w:val="none" w:sz="0" w:space="0" w:color="auto" w:frame="1"/>
              </w:rPr>
              <w:t>各县（市）限报</w:t>
            </w:r>
            <w:r w:rsidRPr="00BE69E8">
              <w:rPr>
                <w:rFonts w:ascii="Times New Roman" w:eastAsia="微软雅黑" w:hAnsi="Times New Roman" w:cs="Times New Roman"/>
                <w:kern w:val="0"/>
                <w:sz w:val="32"/>
                <w:szCs w:val="32"/>
                <w:bdr w:val="none" w:sz="0" w:space="0" w:color="auto" w:frame="1"/>
              </w:rPr>
              <w:t>2</w:t>
            </w:r>
            <w:r w:rsidRPr="00BE69E8">
              <w:rPr>
                <w:rFonts w:ascii="方正仿宋_GBK" w:eastAsia="方正仿宋_GBK" w:hAnsi="Calibri" w:cs="Calibri" w:hint="eastAsia"/>
                <w:kern w:val="0"/>
                <w:sz w:val="32"/>
                <w:szCs w:val="32"/>
                <w:bdr w:val="none" w:sz="0" w:space="0" w:color="auto" w:frame="1"/>
              </w:rPr>
              <w:t>项，南京市（含市辖区）限报</w:t>
            </w:r>
            <w:r w:rsidRPr="00BE69E8">
              <w:rPr>
                <w:rFonts w:ascii="Times New Roman" w:eastAsia="微软雅黑" w:hAnsi="Times New Roman" w:cs="Times New Roman"/>
                <w:kern w:val="0"/>
                <w:sz w:val="32"/>
                <w:szCs w:val="32"/>
                <w:bdr w:val="none" w:sz="0" w:space="0" w:color="auto" w:frame="1"/>
              </w:rPr>
              <w:t>10</w:t>
            </w:r>
            <w:r w:rsidRPr="00BE69E8">
              <w:rPr>
                <w:rFonts w:ascii="方正仿宋_GBK" w:eastAsia="方正仿宋_GBK" w:hAnsi="Calibri" w:cs="Calibri" w:hint="eastAsia"/>
                <w:kern w:val="0"/>
                <w:sz w:val="32"/>
                <w:szCs w:val="32"/>
                <w:bdr w:val="none" w:sz="0" w:space="0" w:color="auto" w:frame="1"/>
              </w:rPr>
              <w:t>项，其他设区市（含市辖区）限报</w:t>
            </w:r>
            <w:r w:rsidRPr="00BE69E8">
              <w:rPr>
                <w:rFonts w:ascii="Times New Roman" w:eastAsia="微软雅黑" w:hAnsi="Times New Roman" w:cs="Times New Roman"/>
                <w:kern w:val="0"/>
                <w:sz w:val="32"/>
                <w:szCs w:val="32"/>
                <w:bdr w:val="none" w:sz="0" w:space="0" w:color="auto" w:frame="1"/>
              </w:rPr>
              <w:t>6</w:t>
            </w:r>
            <w:r w:rsidRPr="00BE69E8">
              <w:rPr>
                <w:rFonts w:ascii="方正仿宋_GBK" w:eastAsia="方正仿宋_GBK" w:hAnsi="Calibri" w:cs="Calibri" w:hint="eastAsia"/>
                <w:kern w:val="0"/>
                <w:sz w:val="32"/>
                <w:szCs w:val="32"/>
                <w:bdr w:val="none" w:sz="0" w:space="0" w:color="auto" w:frame="1"/>
              </w:rPr>
              <w:t>项。</w:t>
            </w:r>
          </w:p>
          <w:p w14:paraId="44E13909"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2</w:t>
            </w:r>
            <w:r w:rsidRPr="00BE69E8">
              <w:rPr>
                <w:rFonts w:ascii="方正楷体_GBK" w:eastAsia="方正楷体_GBK" w:hAnsi="Calibri" w:cs="Calibri" w:hint="eastAsia"/>
                <w:kern w:val="0"/>
                <w:sz w:val="32"/>
                <w:szCs w:val="32"/>
                <w:bdr w:val="none" w:sz="0" w:space="0" w:color="auto" w:frame="1"/>
              </w:rPr>
              <w:t>．省级单位：</w:t>
            </w:r>
            <w:r w:rsidRPr="00BE69E8">
              <w:rPr>
                <w:rFonts w:ascii="方正仿宋_GBK" w:eastAsia="方正仿宋_GBK" w:hAnsi="Calibri" w:cs="Calibri" w:hint="eastAsia"/>
                <w:kern w:val="0"/>
                <w:sz w:val="32"/>
                <w:szCs w:val="32"/>
                <w:bdr w:val="none" w:sz="0" w:space="0" w:color="auto" w:frame="1"/>
              </w:rPr>
              <w:t>省级单位限报</w:t>
            </w:r>
            <w:r w:rsidRPr="00BE69E8">
              <w:rPr>
                <w:rFonts w:ascii="Times New Roman" w:eastAsia="微软雅黑" w:hAnsi="Times New Roman" w:cs="Times New Roman"/>
                <w:kern w:val="0"/>
                <w:sz w:val="32"/>
                <w:szCs w:val="32"/>
                <w:bdr w:val="none" w:sz="0" w:space="0" w:color="auto" w:frame="1"/>
              </w:rPr>
              <w:t>3</w:t>
            </w:r>
            <w:r w:rsidRPr="00BE69E8">
              <w:rPr>
                <w:rFonts w:ascii="方正仿宋_GBK" w:eastAsia="方正仿宋_GBK" w:hAnsi="Calibri" w:cs="Calibri" w:hint="eastAsia"/>
                <w:kern w:val="0"/>
                <w:sz w:val="32"/>
                <w:szCs w:val="32"/>
                <w:bdr w:val="none" w:sz="0" w:space="0" w:color="auto" w:frame="1"/>
              </w:rPr>
              <w:t>项。</w:t>
            </w:r>
          </w:p>
          <w:p w14:paraId="0F55F945"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3</w:t>
            </w:r>
            <w:r w:rsidRPr="00BE69E8">
              <w:rPr>
                <w:rFonts w:ascii="方正楷体_GBK" w:eastAsia="方正楷体_GBK" w:hAnsi="Calibri" w:cs="Calibri" w:hint="eastAsia"/>
                <w:kern w:val="0"/>
                <w:sz w:val="32"/>
                <w:szCs w:val="32"/>
                <w:bdr w:val="none" w:sz="0" w:space="0" w:color="auto" w:frame="1"/>
              </w:rPr>
              <w:t>．高校院所：</w:t>
            </w:r>
            <w:r w:rsidRPr="00BE69E8">
              <w:rPr>
                <w:rFonts w:ascii="方正仿宋_GBK" w:eastAsia="方正仿宋_GBK" w:hAnsi="Calibri" w:cs="Calibri" w:hint="eastAsia"/>
                <w:kern w:val="0"/>
                <w:sz w:val="32"/>
                <w:szCs w:val="32"/>
                <w:bdr w:val="none" w:sz="0" w:space="0" w:color="auto" w:frame="1"/>
              </w:rPr>
              <w:t>南京农业大学、江苏大学、扬州大学、农业农村部南京农业机械化研究所限报</w:t>
            </w:r>
            <w:r w:rsidRPr="00BE69E8">
              <w:rPr>
                <w:rFonts w:ascii="Times New Roman" w:eastAsia="微软雅黑" w:hAnsi="Times New Roman" w:cs="Times New Roman"/>
                <w:kern w:val="0"/>
                <w:sz w:val="32"/>
                <w:szCs w:val="32"/>
                <w:bdr w:val="none" w:sz="0" w:space="0" w:color="auto" w:frame="1"/>
              </w:rPr>
              <w:t>5</w:t>
            </w:r>
            <w:r w:rsidRPr="00BE69E8">
              <w:rPr>
                <w:rFonts w:ascii="方正仿宋_GBK" w:eastAsia="方正仿宋_GBK" w:hAnsi="Calibri" w:cs="Calibri" w:hint="eastAsia"/>
                <w:kern w:val="0"/>
                <w:sz w:val="32"/>
                <w:szCs w:val="32"/>
                <w:bdr w:val="none" w:sz="0" w:space="0" w:color="auto" w:frame="1"/>
              </w:rPr>
              <w:t>项，其他部省属院校限报</w:t>
            </w:r>
            <w:r w:rsidRPr="00BE69E8">
              <w:rPr>
                <w:rFonts w:ascii="Times New Roman" w:eastAsia="微软雅黑" w:hAnsi="Times New Roman" w:cs="Times New Roman"/>
                <w:kern w:val="0"/>
                <w:sz w:val="32"/>
                <w:szCs w:val="32"/>
                <w:bdr w:val="none" w:sz="0" w:space="0" w:color="auto" w:frame="1"/>
              </w:rPr>
              <w:t>3</w:t>
            </w:r>
            <w:r w:rsidRPr="00BE69E8">
              <w:rPr>
                <w:rFonts w:ascii="方正仿宋_GBK" w:eastAsia="方正仿宋_GBK" w:hAnsi="Calibri" w:cs="Calibri" w:hint="eastAsia"/>
                <w:kern w:val="0"/>
                <w:sz w:val="32"/>
                <w:szCs w:val="32"/>
                <w:bdr w:val="none" w:sz="0" w:space="0" w:color="auto" w:frame="1"/>
              </w:rPr>
              <w:t>项。</w:t>
            </w:r>
          </w:p>
          <w:p w14:paraId="70488E3A"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4</w:t>
            </w:r>
            <w:r w:rsidRPr="00BE69E8">
              <w:rPr>
                <w:rFonts w:ascii="方正楷体_GBK" w:eastAsia="方正楷体_GBK" w:hAnsi="Calibri" w:cs="Calibri" w:hint="eastAsia"/>
                <w:kern w:val="0"/>
                <w:sz w:val="32"/>
                <w:szCs w:val="32"/>
                <w:bdr w:val="none" w:sz="0" w:space="0" w:color="auto" w:frame="1"/>
              </w:rPr>
              <w:t>．江苏省农机装备与技术创新平台</w:t>
            </w:r>
            <w:r w:rsidRPr="00BE69E8">
              <w:rPr>
                <w:rFonts w:ascii="楷体_GB2312" w:eastAsia="楷体_GB2312" w:hAnsi="Calibri" w:cs="Calibri" w:hint="eastAsia"/>
                <w:kern w:val="0"/>
                <w:sz w:val="32"/>
                <w:szCs w:val="32"/>
                <w:bdr w:val="none" w:sz="0" w:space="0" w:color="auto" w:frame="1"/>
              </w:rPr>
              <w:t>：</w:t>
            </w:r>
            <w:r w:rsidRPr="00BE69E8">
              <w:rPr>
                <w:rFonts w:ascii="方正仿宋_GBK" w:eastAsia="方正仿宋_GBK" w:hAnsi="Calibri" w:cs="Calibri" w:hint="eastAsia"/>
                <w:kern w:val="0"/>
                <w:sz w:val="32"/>
                <w:szCs w:val="32"/>
                <w:bdr w:val="none" w:sz="0" w:space="0" w:color="auto" w:frame="1"/>
              </w:rPr>
              <w:t>限报</w:t>
            </w:r>
            <w:r w:rsidRPr="00BE69E8">
              <w:rPr>
                <w:rFonts w:ascii="Times New Roman" w:eastAsia="微软雅黑" w:hAnsi="Times New Roman" w:cs="Times New Roman"/>
                <w:kern w:val="0"/>
                <w:sz w:val="32"/>
                <w:szCs w:val="32"/>
                <w:bdr w:val="none" w:sz="0" w:space="0" w:color="auto" w:frame="1"/>
              </w:rPr>
              <w:t>1</w:t>
            </w:r>
            <w:r w:rsidRPr="00BE69E8">
              <w:rPr>
                <w:rFonts w:ascii="方正仿宋_GBK" w:eastAsia="方正仿宋_GBK" w:hAnsi="Calibri" w:cs="Calibri" w:hint="eastAsia"/>
                <w:kern w:val="0"/>
                <w:sz w:val="32"/>
                <w:szCs w:val="32"/>
                <w:bdr w:val="none" w:sz="0" w:space="0" w:color="auto" w:frame="1"/>
              </w:rPr>
              <w:t>项，属地申报，不占当地指标。</w:t>
            </w:r>
          </w:p>
          <w:p w14:paraId="2A852FD2"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楷体_GBK" w:eastAsia="方正楷体_GBK" w:hAnsi="Calibri" w:cs="Calibri" w:hint="eastAsia"/>
                <w:kern w:val="0"/>
                <w:sz w:val="32"/>
                <w:szCs w:val="32"/>
                <w:bdr w:val="none" w:sz="0" w:space="0" w:color="auto" w:frame="1"/>
              </w:rPr>
              <w:t>（二）参加人员限制。</w:t>
            </w:r>
            <w:r w:rsidRPr="00BE69E8">
              <w:rPr>
                <w:rFonts w:ascii="方正仿宋_GBK" w:eastAsia="方正仿宋_GBK" w:hAnsi="Calibri" w:cs="Calibri" w:hint="eastAsia"/>
                <w:kern w:val="0"/>
                <w:sz w:val="32"/>
                <w:szCs w:val="32"/>
                <w:bdr w:val="none" w:sz="0" w:space="0" w:color="auto" w:frame="1"/>
              </w:rPr>
              <w:t>每名项目执行专家限报</w:t>
            </w:r>
            <w:r w:rsidRPr="00BE69E8">
              <w:rPr>
                <w:rFonts w:ascii="Times New Roman" w:eastAsia="微软雅黑" w:hAnsi="Times New Roman" w:cs="Times New Roman"/>
                <w:kern w:val="0"/>
                <w:sz w:val="32"/>
                <w:szCs w:val="32"/>
                <w:bdr w:val="none" w:sz="0" w:space="0" w:color="auto" w:frame="1"/>
              </w:rPr>
              <w:t>1</w:t>
            </w:r>
            <w:r w:rsidRPr="00BE69E8">
              <w:rPr>
                <w:rFonts w:ascii="方正仿宋_GBK" w:eastAsia="方正仿宋_GBK" w:hAnsi="Calibri" w:cs="Calibri" w:hint="eastAsia"/>
                <w:kern w:val="0"/>
                <w:sz w:val="32"/>
                <w:szCs w:val="32"/>
                <w:bdr w:val="none" w:sz="0" w:space="0" w:color="auto" w:frame="1"/>
              </w:rPr>
              <w:t>个项目，同时参与申报项目不得超过</w:t>
            </w:r>
            <w:r w:rsidRPr="00BE69E8">
              <w:rPr>
                <w:rFonts w:ascii="Times New Roman" w:eastAsia="微软雅黑" w:hAnsi="Times New Roman" w:cs="Times New Roman"/>
                <w:kern w:val="0"/>
                <w:sz w:val="32"/>
                <w:szCs w:val="32"/>
                <w:bdr w:val="none" w:sz="0" w:space="0" w:color="auto" w:frame="1"/>
              </w:rPr>
              <w:t>1</w:t>
            </w:r>
            <w:r w:rsidRPr="00BE69E8">
              <w:rPr>
                <w:rFonts w:ascii="方正仿宋_GBK" w:eastAsia="方正仿宋_GBK" w:hAnsi="Calibri" w:cs="Calibri" w:hint="eastAsia"/>
                <w:kern w:val="0"/>
                <w:sz w:val="32"/>
                <w:szCs w:val="32"/>
                <w:bdr w:val="none" w:sz="0" w:space="0" w:color="auto" w:frame="1"/>
              </w:rPr>
              <w:t>个。作为项目参加人员参与申报项目不得超过</w:t>
            </w:r>
            <w:r w:rsidRPr="00BE69E8">
              <w:rPr>
                <w:rFonts w:ascii="Times New Roman" w:eastAsia="微软雅黑" w:hAnsi="Times New Roman" w:cs="Times New Roman"/>
                <w:kern w:val="0"/>
                <w:sz w:val="32"/>
                <w:szCs w:val="32"/>
                <w:bdr w:val="none" w:sz="0" w:space="0" w:color="auto" w:frame="1"/>
              </w:rPr>
              <w:t>3</w:t>
            </w:r>
            <w:r w:rsidRPr="00BE69E8">
              <w:rPr>
                <w:rFonts w:ascii="方正仿宋_GBK" w:eastAsia="方正仿宋_GBK" w:hAnsi="Calibri" w:cs="Calibri" w:hint="eastAsia"/>
                <w:kern w:val="0"/>
                <w:sz w:val="32"/>
                <w:szCs w:val="32"/>
                <w:bdr w:val="none" w:sz="0" w:space="0" w:color="auto" w:frame="1"/>
              </w:rPr>
              <w:t>个。正在实施项目的执行专家不得再作为执行专家申报项目。</w:t>
            </w:r>
          </w:p>
          <w:p w14:paraId="528862BB"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楷体_GBK" w:eastAsia="方正楷体_GBK" w:hAnsi="Calibri" w:cs="Calibri" w:hint="eastAsia"/>
                <w:kern w:val="0"/>
                <w:sz w:val="32"/>
                <w:szCs w:val="32"/>
                <w:bdr w:val="none" w:sz="0" w:space="0" w:color="auto" w:frame="1"/>
              </w:rPr>
              <w:t>（三）规范项目填报。</w:t>
            </w:r>
            <w:r w:rsidRPr="00BE69E8">
              <w:rPr>
                <w:rFonts w:ascii="方正仿宋_GBK" w:eastAsia="方正仿宋_GBK" w:hAnsi="Calibri" w:cs="Calibri" w:hint="eastAsia"/>
                <w:kern w:val="0"/>
                <w:sz w:val="32"/>
                <w:szCs w:val="32"/>
                <w:bdr w:val="none" w:sz="0" w:space="0" w:color="auto" w:frame="1"/>
              </w:rPr>
              <w:t>申报单位须对照指南规定的项目类型和指南代码进行申报，一个项目填写一种项目类型和指南代码。经费预算及使用须符合《江苏省农业（水利）科技创新与推广补助专项资金管理办法》（苏财规〔</w:t>
            </w:r>
            <w:r w:rsidRPr="00BE69E8">
              <w:rPr>
                <w:rFonts w:ascii="Times New Roman" w:eastAsia="微软雅黑" w:hAnsi="Times New Roman" w:cs="Times New Roman"/>
                <w:kern w:val="0"/>
                <w:sz w:val="32"/>
                <w:szCs w:val="32"/>
                <w:bdr w:val="none" w:sz="0" w:space="0" w:color="auto" w:frame="1"/>
              </w:rPr>
              <w:t>2020</w:t>
            </w: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3</w:t>
            </w:r>
            <w:r w:rsidRPr="00BE69E8">
              <w:rPr>
                <w:rFonts w:ascii="方正仿宋_GBK" w:eastAsia="方正仿宋_GBK" w:hAnsi="Calibri" w:cs="Calibri" w:hint="eastAsia"/>
                <w:kern w:val="0"/>
                <w:sz w:val="32"/>
                <w:szCs w:val="32"/>
                <w:bdr w:val="none" w:sz="0" w:space="0" w:color="auto" w:frame="1"/>
              </w:rPr>
              <w:t>号）的相关规定，总经费预算合理，支出结构科学，使用范围合规。</w:t>
            </w:r>
          </w:p>
          <w:p w14:paraId="554078CC"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楷体_GBK" w:eastAsia="方正楷体_GBK" w:hAnsi="Calibri" w:cs="Calibri" w:hint="eastAsia"/>
                <w:kern w:val="0"/>
                <w:sz w:val="32"/>
                <w:szCs w:val="32"/>
                <w:bdr w:val="none" w:sz="0" w:space="0" w:color="auto" w:frame="1"/>
              </w:rPr>
              <w:t>（四）严格履职推荐。</w:t>
            </w:r>
            <w:r w:rsidRPr="00BE69E8">
              <w:rPr>
                <w:rFonts w:ascii="方正仿宋_GBK" w:eastAsia="方正仿宋_GBK" w:hAnsi="Calibri" w:cs="Calibri" w:hint="eastAsia"/>
                <w:kern w:val="0"/>
                <w:sz w:val="32"/>
                <w:szCs w:val="32"/>
                <w:bdr w:val="none" w:sz="0" w:space="0" w:color="auto" w:frame="1"/>
              </w:rPr>
              <w:t>项目申报单位和主管部门按照《江苏省省级财政专项资金管理办法》（江苏省人民政府令第</w:t>
            </w:r>
            <w:r w:rsidRPr="00BE69E8">
              <w:rPr>
                <w:rFonts w:ascii="Times New Roman" w:eastAsia="微软雅黑" w:hAnsi="Times New Roman" w:cs="Times New Roman"/>
                <w:kern w:val="0"/>
                <w:sz w:val="32"/>
                <w:szCs w:val="32"/>
                <w:bdr w:val="none" w:sz="0" w:space="0" w:color="auto" w:frame="1"/>
              </w:rPr>
              <w:t> 138 </w:t>
            </w:r>
            <w:r w:rsidRPr="00BE69E8">
              <w:rPr>
                <w:rFonts w:ascii="方正仿宋_GBK" w:eastAsia="方正仿宋_GBK" w:hAnsi="Calibri" w:cs="Calibri" w:hint="eastAsia"/>
                <w:kern w:val="0"/>
                <w:sz w:val="32"/>
                <w:szCs w:val="32"/>
                <w:bdr w:val="none" w:sz="0" w:space="0" w:color="auto" w:frame="1"/>
              </w:rPr>
              <w:t>号）、《江苏省农业（水利）</w:t>
            </w:r>
            <w:r w:rsidRPr="00BE69E8">
              <w:rPr>
                <w:rFonts w:ascii="方正仿宋_GBK" w:eastAsia="方正仿宋_GBK" w:hAnsi="Calibri" w:cs="Calibri" w:hint="eastAsia"/>
                <w:kern w:val="0"/>
                <w:sz w:val="32"/>
                <w:szCs w:val="32"/>
                <w:bdr w:val="none" w:sz="0" w:space="0" w:color="auto" w:frame="1"/>
              </w:rPr>
              <w:lastRenderedPageBreak/>
              <w:t>科技创新与推广补助专项资金管理办法》（苏财规〔</w:t>
            </w:r>
            <w:r w:rsidRPr="00BE69E8">
              <w:rPr>
                <w:rFonts w:ascii="Times New Roman" w:eastAsia="微软雅黑" w:hAnsi="Times New Roman" w:cs="Times New Roman"/>
                <w:kern w:val="0"/>
                <w:sz w:val="32"/>
                <w:szCs w:val="32"/>
                <w:bdr w:val="none" w:sz="0" w:space="0" w:color="auto" w:frame="1"/>
              </w:rPr>
              <w:t>2020</w:t>
            </w:r>
            <w:r w:rsidRPr="00BE69E8">
              <w:rPr>
                <w:rFonts w:ascii="方正仿宋_GBK" w:eastAsia="方正仿宋_GBK" w:hAnsi="Calibri" w:cs="Calibri" w:hint="eastAsia"/>
                <w:kern w:val="0"/>
                <w:sz w:val="32"/>
                <w:szCs w:val="32"/>
                <w:bdr w:val="none" w:sz="0" w:space="0" w:color="auto" w:frame="1"/>
              </w:rPr>
              <w:t>〕</w:t>
            </w:r>
            <w:r w:rsidRPr="00BE69E8">
              <w:rPr>
                <w:rFonts w:ascii="Times New Roman" w:eastAsia="微软雅黑" w:hAnsi="Times New Roman" w:cs="Times New Roman"/>
                <w:kern w:val="0"/>
                <w:sz w:val="32"/>
                <w:szCs w:val="32"/>
                <w:bdr w:val="none" w:sz="0" w:space="0" w:color="auto" w:frame="1"/>
              </w:rPr>
              <w:t>3</w:t>
            </w:r>
            <w:r w:rsidRPr="00BE69E8">
              <w:rPr>
                <w:rFonts w:ascii="方正仿宋_GBK" w:eastAsia="方正仿宋_GBK" w:hAnsi="Calibri" w:cs="Calibri" w:hint="eastAsia"/>
                <w:kern w:val="0"/>
                <w:sz w:val="32"/>
                <w:szCs w:val="32"/>
                <w:bdr w:val="none" w:sz="0" w:space="0" w:color="auto" w:frame="1"/>
              </w:rPr>
              <w:t>号）等相关文件要求，严格履行项目审核推荐职责。项目申报单位对申报材料的真实性和合法性负有法人主体责任，严禁虚报项目、虚构事实及包装项目等弄虚作假行为。项目主管部门切实强化审核推荐责任，对申报材料内容真实性进行严格把关，严禁审核走过场、流于形式。</w:t>
            </w:r>
          </w:p>
          <w:p w14:paraId="25671449"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楷体_GBK" w:eastAsia="方正楷体_GBK" w:hAnsi="Calibri" w:cs="Calibri" w:hint="eastAsia"/>
                <w:kern w:val="0"/>
                <w:sz w:val="32"/>
                <w:szCs w:val="32"/>
                <w:bdr w:val="none" w:sz="0" w:space="0" w:color="auto" w:frame="1"/>
              </w:rPr>
              <w:t>（五）做好风险防控。</w:t>
            </w:r>
            <w:r w:rsidRPr="00BE69E8">
              <w:rPr>
                <w:rFonts w:ascii="方正仿宋_GBK" w:eastAsia="方正仿宋_GBK" w:hAnsi="Calibri" w:cs="Calibri" w:hint="eastAsia"/>
                <w:kern w:val="0"/>
                <w:sz w:val="32"/>
                <w:szCs w:val="32"/>
                <w:bdr w:val="none" w:sz="0" w:space="0" w:color="auto" w:frame="1"/>
              </w:rPr>
              <w:t>按照管行业就要管党风廉政建设的要求，把党风廉政建设和项目组织工作同部署、同落实、同考核，切实加强关键环节和重点岗位的廉政风险防控。对因</w:t>
            </w:r>
            <w:r w:rsidRPr="00BE69E8">
              <w:rPr>
                <w:rFonts w:ascii="Times New Roman" w:eastAsia="微软雅黑" w:hAnsi="Times New Roman" w:cs="Times New Roman"/>
                <w:kern w:val="0"/>
                <w:sz w:val="32"/>
                <w:szCs w:val="32"/>
                <w:bdr w:val="none" w:sz="0" w:space="0" w:color="auto" w:frame="1"/>
              </w:rPr>
              <w:t>“</w:t>
            </w:r>
            <w:r w:rsidRPr="00BE69E8">
              <w:rPr>
                <w:rFonts w:ascii="方正仿宋_GBK" w:eastAsia="方正仿宋_GBK" w:hAnsi="Calibri" w:cs="Calibri" w:hint="eastAsia"/>
                <w:kern w:val="0"/>
                <w:sz w:val="32"/>
                <w:szCs w:val="32"/>
                <w:bdr w:val="none" w:sz="0" w:space="0" w:color="auto" w:frame="1"/>
              </w:rPr>
              <w:t>打招呼</w:t>
            </w:r>
            <w:r w:rsidRPr="00BE69E8">
              <w:rPr>
                <w:rFonts w:ascii="Times New Roman" w:eastAsia="微软雅黑" w:hAnsi="Times New Roman" w:cs="Times New Roman"/>
                <w:kern w:val="0"/>
                <w:sz w:val="32"/>
                <w:szCs w:val="32"/>
                <w:bdr w:val="none" w:sz="0" w:space="0" w:color="auto" w:frame="1"/>
              </w:rPr>
              <w:t>”“</w:t>
            </w:r>
            <w:r w:rsidRPr="00BE69E8">
              <w:rPr>
                <w:rFonts w:ascii="方正仿宋_GBK" w:eastAsia="方正仿宋_GBK" w:hAnsi="Calibri" w:cs="Calibri" w:hint="eastAsia"/>
                <w:kern w:val="0"/>
                <w:sz w:val="32"/>
                <w:szCs w:val="32"/>
                <w:bdr w:val="none" w:sz="0" w:space="0" w:color="auto" w:frame="1"/>
              </w:rPr>
              <w:t>走关系</w:t>
            </w:r>
            <w:r w:rsidRPr="00BE69E8">
              <w:rPr>
                <w:rFonts w:ascii="Times New Roman" w:eastAsia="微软雅黑" w:hAnsi="Times New Roman" w:cs="Times New Roman"/>
                <w:kern w:val="0"/>
                <w:sz w:val="32"/>
                <w:szCs w:val="32"/>
                <w:bdr w:val="none" w:sz="0" w:space="0" w:color="auto" w:frame="1"/>
              </w:rPr>
              <w:t>”</w:t>
            </w:r>
            <w:r w:rsidRPr="00BE69E8">
              <w:rPr>
                <w:rFonts w:ascii="方正仿宋_GBK" w:eastAsia="方正仿宋_GBK" w:hAnsi="Calibri" w:cs="Calibri" w:hint="eastAsia"/>
                <w:kern w:val="0"/>
                <w:sz w:val="32"/>
                <w:szCs w:val="32"/>
                <w:bdr w:val="none" w:sz="0" w:space="0" w:color="auto" w:frame="1"/>
              </w:rPr>
              <w:t>等请托行为所获得的项目，将撤销立项资格，追回全部省级资金，并对相关责任人或单位进行严肃处理。</w:t>
            </w:r>
          </w:p>
          <w:p w14:paraId="7E81F6C1"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黑体_GBK" w:eastAsia="方正黑体_GBK" w:hAnsi="Calibri" w:cs="Calibri" w:hint="eastAsia"/>
                <w:kern w:val="0"/>
                <w:sz w:val="32"/>
                <w:szCs w:val="32"/>
                <w:bdr w:val="none" w:sz="0" w:space="0" w:color="auto" w:frame="1"/>
              </w:rPr>
              <w:t>五、其他事项</w:t>
            </w:r>
          </w:p>
          <w:p w14:paraId="5AE439D4"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1</w:t>
            </w:r>
            <w:r w:rsidRPr="00BE69E8">
              <w:rPr>
                <w:rFonts w:ascii="方正仿宋_GBK" w:eastAsia="方正仿宋_GBK" w:hAnsi="Calibri" w:cs="Calibri" w:hint="eastAsia"/>
                <w:kern w:val="0"/>
                <w:sz w:val="32"/>
                <w:szCs w:val="32"/>
                <w:bdr w:val="none" w:sz="0" w:space="0" w:color="auto" w:frame="1"/>
              </w:rPr>
              <w:t>．申报材料统一用</w:t>
            </w:r>
            <w:r w:rsidRPr="00BE69E8">
              <w:rPr>
                <w:rFonts w:ascii="Times New Roman" w:eastAsia="微软雅黑" w:hAnsi="Times New Roman" w:cs="Times New Roman"/>
                <w:kern w:val="0"/>
                <w:sz w:val="32"/>
                <w:szCs w:val="32"/>
                <w:bdr w:val="none" w:sz="0" w:space="0" w:color="auto" w:frame="1"/>
              </w:rPr>
              <w:t>A4</w:t>
            </w:r>
            <w:r w:rsidRPr="00BE69E8">
              <w:rPr>
                <w:rFonts w:ascii="方正仿宋_GBK" w:eastAsia="方正仿宋_GBK" w:hAnsi="Calibri" w:cs="Calibri" w:hint="eastAsia"/>
                <w:kern w:val="0"/>
                <w:sz w:val="32"/>
                <w:szCs w:val="32"/>
                <w:bdr w:val="none" w:sz="0" w:space="0" w:color="auto" w:frame="1"/>
              </w:rPr>
              <w:t>纸打印，纸质封面、装订成</w:t>
            </w:r>
            <w:r w:rsidRPr="00BE69E8">
              <w:rPr>
                <w:rFonts w:ascii="Times New Roman" w:eastAsia="微软雅黑" w:hAnsi="Times New Roman" w:cs="Times New Roman"/>
                <w:kern w:val="0"/>
                <w:sz w:val="32"/>
                <w:szCs w:val="32"/>
                <w:bdr w:val="none" w:sz="0" w:space="0" w:color="auto" w:frame="1"/>
              </w:rPr>
              <w:t>2</w:t>
            </w:r>
            <w:r w:rsidRPr="00BE69E8">
              <w:rPr>
                <w:rFonts w:ascii="方正仿宋_GBK" w:eastAsia="方正仿宋_GBK" w:hAnsi="Calibri" w:cs="Calibri" w:hint="eastAsia"/>
                <w:kern w:val="0"/>
                <w:sz w:val="32"/>
                <w:szCs w:val="32"/>
                <w:bdr w:val="none" w:sz="0" w:space="0" w:color="auto" w:frame="1"/>
              </w:rPr>
              <w:t>分册。一分册按申报书、可行性报告、附件（合作协议、有关证书、专利、执行专家职称证书）顺序，一式</w:t>
            </w:r>
            <w:r w:rsidRPr="00BE69E8">
              <w:rPr>
                <w:rFonts w:ascii="Times New Roman" w:eastAsia="微软雅黑" w:hAnsi="Times New Roman" w:cs="Times New Roman"/>
                <w:kern w:val="0"/>
                <w:sz w:val="32"/>
                <w:szCs w:val="32"/>
                <w:bdr w:val="none" w:sz="0" w:space="0" w:color="auto" w:frame="1"/>
              </w:rPr>
              <w:t>1</w:t>
            </w:r>
            <w:r w:rsidRPr="00BE69E8">
              <w:rPr>
                <w:rFonts w:ascii="方正仿宋_GBK" w:eastAsia="方正仿宋_GBK" w:hAnsi="Calibri" w:cs="Calibri" w:hint="eastAsia"/>
                <w:kern w:val="0"/>
                <w:sz w:val="32"/>
                <w:szCs w:val="32"/>
                <w:bdr w:val="none" w:sz="0" w:space="0" w:color="auto" w:frame="1"/>
              </w:rPr>
              <w:t>份装订成册。二分册按申报公函、汇总表以及项目申报主管部门审查表（在线打印）顺序，一式</w:t>
            </w:r>
            <w:r w:rsidRPr="00BE69E8">
              <w:rPr>
                <w:rFonts w:ascii="Times New Roman" w:eastAsia="微软雅黑" w:hAnsi="Times New Roman" w:cs="Times New Roman"/>
                <w:kern w:val="0"/>
                <w:sz w:val="32"/>
                <w:szCs w:val="32"/>
                <w:bdr w:val="none" w:sz="0" w:space="0" w:color="auto" w:frame="1"/>
              </w:rPr>
              <w:t>2</w:t>
            </w:r>
            <w:r w:rsidRPr="00BE69E8">
              <w:rPr>
                <w:rFonts w:ascii="方正仿宋_GBK" w:eastAsia="方正仿宋_GBK" w:hAnsi="Calibri" w:cs="Calibri" w:hint="eastAsia"/>
                <w:kern w:val="0"/>
                <w:sz w:val="32"/>
                <w:szCs w:val="32"/>
                <w:bdr w:val="none" w:sz="0" w:space="0" w:color="auto" w:frame="1"/>
              </w:rPr>
              <w:t>份装订成册。</w:t>
            </w:r>
          </w:p>
          <w:p w14:paraId="008B73A1"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2</w:t>
            </w:r>
            <w:r w:rsidRPr="00BE69E8">
              <w:rPr>
                <w:rFonts w:ascii="方正仿宋_GBK" w:eastAsia="方正仿宋_GBK" w:hAnsi="Calibri" w:cs="Calibri" w:hint="eastAsia"/>
                <w:kern w:val="0"/>
                <w:sz w:val="32"/>
                <w:szCs w:val="32"/>
                <w:bdr w:val="none" w:sz="0" w:space="0" w:color="auto" w:frame="1"/>
              </w:rPr>
              <w:t>．县（市）农业农村局申报公函、项目申报汇总表同时抄送所属设区市农业农村局。</w:t>
            </w:r>
          </w:p>
          <w:p w14:paraId="00DF9367"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lastRenderedPageBreak/>
              <w:t>3</w:t>
            </w:r>
            <w:r w:rsidRPr="00BE69E8">
              <w:rPr>
                <w:rFonts w:ascii="方正仿宋_GBK" w:eastAsia="方正仿宋_GBK" w:hAnsi="Calibri" w:cs="Calibri" w:hint="eastAsia"/>
                <w:kern w:val="0"/>
                <w:sz w:val="32"/>
                <w:szCs w:val="32"/>
                <w:bdr w:val="none" w:sz="0" w:space="0" w:color="auto" w:frame="1"/>
              </w:rPr>
              <w:t>．申报材料须同时在江苏省现代农机装备与技术示范推广项目管理系统（</w:t>
            </w:r>
            <w:r w:rsidRPr="00BE69E8">
              <w:rPr>
                <w:rFonts w:ascii="Times New Roman" w:eastAsia="微软雅黑" w:hAnsi="Times New Roman" w:cs="Times New Roman"/>
                <w:kern w:val="0"/>
                <w:sz w:val="32"/>
                <w:szCs w:val="32"/>
                <w:bdr w:val="none" w:sz="0" w:space="0" w:color="auto" w:frame="1"/>
              </w:rPr>
              <w:t> http://202.102.17.136:8888/JSNJ/</w:t>
            </w:r>
            <w:r w:rsidRPr="00BE69E8">
              <w:rPr>
                <w:rFonts w:ascii="方正仿宋_GBK" w:eastAsia="方正仿宋_GBK" w:hAnsi="Calibri" w:cs="Calibri" w:hint="eastAsia"/>
                <w:kern w:val="0"/>
                <w:sz w:val="32"/>
                <w:szCs w:val="32"/>
                <w:bdr w:val="none" w:sz="0" w:space="0" w:color="auto" w:frame="1"/>
              </w:rPr>
              <w:t>）进行网上申报。项目申报材料经主管部门网上确认提交后，一律不予退回。网上填报和纸质材料须同步报送，仅采用一种方式报送的，不予受理。申请集成创新项目中研发类项目的须同时提交项目可行性分析报告，否则将直接取消参评资格。</w:t>
            </w:r>
          </w:p>
          <w:p w14:paraId="1C267478"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4</w:t>
            </w:r>
            <w:r w:rsidRPr="00BE69E8">
              <w:rPr>
                <w:rFonts w:ascii="方正仿宋_GBK" w:eastAsia="方正仿宋_GBK" w:hAnsi="Calibri" w:cs="Calibri" w:hint="eastAsia"/>
                <w:kern w:val="0"/>
                <w:sz w:val="32"/>
                <w:szCs w:val="32"/>
                <w:bdr w:val="none" w:sz="0" w:space="0" w:color="auto" w:frame="1"/>
              </w:rPr>
              <w:t>．申报材料网上填报及主管部门网上审核推荐截止时间为</w:t>
            </w:r>
            <w:r w:rsidRPr="00BE69E8">
              <w:rPr>
                <w:rFonts w:ascii="Times New Roman" w:eastAsia="微软雅黑" w:hAnsi="Times New Roman" w:cs="Times New Roman"/>
                <w:kern w:val="0"/>
                <w:sz w:val="32"/>
                <w:szCs w:val="32"/>
                <w:bdr w:val="none" w:sz="0" w:space="0" w:color="auto" w:frame="1"/>
              </w:rPr>
              <w:t>7</w:t>
            </w:r>
            <w:r w:rsidRPr="00BE69E8">
              <w:rPr>
                <w:rFonts w:ascii="方正仿宋_GBK" w:eastAsia="方正仿宋_GBK" w:hAnsi="Calibri" w:cs="Calibri" w:hint="eastAsia"/>
                <w:kern w:val="0"/>
                <w:sz w:val="32"/>
                <w:szCs w:val="32"/>
                <w:bdr w:val="none" w:sz="0" w:space="0" w:color="auto" w:frame="1"/>
              </w:rPr>
              <w:t>月</w:t>
            </w:r>
            <w:r w:rsidRPr="00BE69E8">
              <w:rPr>
                <w:rFonts w:ascii="Times New Roman" w:eastAsia="微软雅黑" w:hAnsi="Times New Roman" w:cs="Times New Roman"/>
                <w:kern w:val="0"/>
                <w:sz w:val="32"/>
                <w:szCs w:val="32"/>
                <w:bdr w:val="none" w:sz="0" w:space="0" w:color="auto" w:frame="1"/>
              </w:rPr>
              <w:t>9</w:t>
            </w:r>
            <w:r w:rsidRPr="00BE69E8">
              <w:rPr>
                <w:rFonts w:ascii="方正仿宋_GBK" w:eastAsia="方正仿宋_GBK" w:hAnsi="Calibri" w:cs="Calibri" w:hint="eastAsia"/>
                <w:kern w:val="0"/>
                <w:sz w:val="32"/>
                <w:szCs w:val="32"/>
                <w:bdr w:val="none" w:sz="0" w:space="0" w:color="auto" w:frame="1"/>
              </w:rPr>
              <w:t>日</w:t>
            </w:r>
            <w:r w:rsidRPr="00BE69E8">
              <w:rPr>
                <w:rFonts w:ascii="Times New Roman" w:eastAsia="微软雅黑" w:hAnsi="Times New Roman" w:cs="Times New Roman"/>
                <w:kern w:val="0"/>
                <w:sz w:val="32"/>
                <w:szCs w:val="32"/>
                <w:bdr w:val="none" w:sz="0" w:space="0" w:color="auto" w:frame="1"/>
              </w:rPr>
              <w:t>17:30</w:t>
            </w:r>
            <w:r w:rsidRPr="00BE69E8">
              <w:rPr>
                <w:rFonts w:ascii="方正仿宋_GBK" w:eastAsia="方正仿宋_GBK" w:hAnsi="Calibri" w:cs="Calibri" w:hint="eastAsia"/>
                <w:kern w:val="0"/>
                <w:sz w:val="32"/>
                <w:szCs w:val="32"/>
                <w:bdr w:val="none" w:sz="0" w:space="0" w:color="auto" w:frame="1"/>
              </w:rPr>
              <w:t>，逾期将无法提交或推荐。项目申报纸质材料截止时间为</w:t>
            </w:r>
            <w:r w:rsidRPr="00BE69E8">
              <w:rPr>
                <w:rFonts w:ascii="Times New Roman" w:eastAsia="微软雅黑" w:hAnsi="Times New Roman" w:cs="Times New Roman"/>
                <w:kern w:val="0"/>
                <w:sz w:val="32"/>
                <w:szCs w:val="32"/>
                <w:bdr w:val="none" w:sz="0" w:space="0" w:color="auto" w:frame="1"/>
              </w:rPr>
              <w:t>7</w:t>
            </w:r>
            <w:r w:rsidRPr="00BE69E8">
              <w:rPr>
                <w:rFonts w:ascii="方正仿宋_GBK" w:eastAsia="方正仿宋_GBK" w:hAnsi="Calibri" w:cs="Calibri" w:hint="eastAsia"/>
                <w:kern w:val="0"/>
                <w:sz w:val="32"/>
                <w:szCs w:val="32"/>
                <w:bdr w:val="none" w:sz="0" w:space="0" w:color="auto" w:frame="1"/>
              </w:rPr>
              <w:t>月</w:t>
            </w:r>
            <w:r w:rsidRPr="00BE69E8">
              <w:rPr>
                <w:rFonts w:ascii="Times New Roman" w:eastAsia="微软雅黑" w:hAnsi="Times New Roman" w:cs="Times New Roman"/>
                <w:kern w:val="0"/>
                <w:sz w:val="32"/>
                <w:szCs w:val="32"/>
                <w:bdr w:val="none" w:sz="0" w:space="0" w:color="auto" w:frame="1"/>
              </w:rPr>
              <w:t>12</w:t>
            </w:r>
            <w:r w:rsidRPr="00BE69E8">
              <w:rPr>
                <w:rFonts w:ascii="方正仿宋_GBK" w:eastAsia="方正仿宋_GBK" w:hAnsi="Calibri" w:cs="Calibri" w:hint="eastAsia"/>
                <w:kern w:val="0"/>
                <w:sz w:val="32"/>
                <w:szCs w:val="32"/>
                <w:bdr w:val="none" w:sz="0" w:space="0" w:color="auto" w:frame="1"/>
              </w:rPr>
              <w:t>日</w:t>
            </w:r>
            <w:r w:rsidRPr="00BE69E8">
              <w:rPr>
                <w:rFonts w:ascii="Times New Roman" w:eastAsia="微软雅黑" w:hAnsi="Times New Roman" w:cs="Times New Roman"/>
                <w:kern w:val="0"/>
                <w:sz w:val="32"/>
                <w:szCs w:val="32"/>
                <w:bdr w:val="none" w:sz="0" w:space="0" w:color="auto" w:frame="1"/>
              </w:rPr>
              <w:t>17:30</w:t>
            </w:r>
            <w:r w:rsidRPr="00BE69E8">
              <w:rPr>
                <w:rFonts w:ascii="方正仿宋_GBK" w:eastAsia="方正仿宋_GBK" w:hAnsi="Calibri" w:cs="Calibri" w:hint="eastAsia"/>
                <w:kern w:val="0"/>
                <w:sz w:val="32"/>
                <w:szCs w:val="32"/>
                <w:bdr w:val="none" w:sz="0" w:space="0" w:color="auto" w:frame="1"/>
              </w:rPr>
              <w:t>，逾期将不予受理。</w:t>
            </w:r>
          </w:p>
          <w:p w14:paraId="0A4ED85A"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联系方式：省农业农村厅农机装备处</w:t>
            </w:r>
            <w:r w:rsidRPr="00BE69E8">
              <w:rPr>
                <w:rFonts w:ascii="Calibri" w:eastAsia="微软雅黑" w:hAnsi="Calibri" w:cs="Calibri"/>
                <w:color w:val="000000"/>
                <w:kern w:val="0"/>
                <w:szCs w:val="21"/>
                <w:bdr w:val="none" w:sz="0" w:space="0" w:color="auto" w:frame="1"/>
              </w:rPr>
              <w:t> </w:t>
            </w:r>
            <w:r w:rsidRPr="00BE69E8">
              <w:rPr>
                <w:rFonts w:ascii="方正仿宋_GBK" w:eastAsia="方正仿宋_GBK" w:hAnsi="Calibri" w:cs="Calibri" w:hint="eastAsia"/>
                <w:kern w:val="0"/>
                <w:sz w:val="32"/>
                <w:szCs w:val="32"/>
                <w:bdr w:val="none" w:sz="0" w:space="0" w:color="auto" w:frame="1"/>
              </w:rPr>
              <w:t>高晋宇，电话：</w:t>
            </w:r>
            <w:r w:rsidRPr="00BE69E8">
              <w:rPr>
                <w:rFonts w:ascii="Times New Roman" w:eastAsia="微软雅黑" w:hAnsi="Times New Roman" w:cs="Times New Roman"/>
                <w:kern w:val="0"/>
                <w:sz w:val="32"/>
                <w:szCs w:val="32"/>
                <w:bdr w:val="none" w:sz="0" w:space="0" w:color="auto" w:frame="1"/>
              </w:rPr>
              <w:t>025-86263170</w:t>
            </w:r>
            <w:r w:rsidRPr="00BE69E8">
              <w:rPr>
                <w:rFonts w:ascii="方正仿宋_GBK" w:eastAsia="方正仿宋_GBK" w:hAnsi="Calibri" w:cs="Calibri" w:hint="eastAsia"/>
                <w:kern w:val="0"/>
                <w:sz w:val="32"/>
                <w:szCs w:val="32"/>
                <w:bdr w:val="none" w:sz="0" w:space="0" w:color="auto" w:frame="1"/>
              </w:rPr>
              <w:t>；省农业农村厅计划财务处</w:t>
            </w:r>
            <w:r w:rsidRPr="00BE69E8">
              <w:rPr>
                <w:rFonts w:ascii="Calibri" w:eastAsia="微软雅黑" w:hAnsi="Calibri" w:cs="Calibri"/>
                <w:color w:val="000000"/>
                <w:kern w:val="0"/>
                <w:szCs w:val="21"/>
                <w:bdr w:val="none" w:sz="0" w:space="0" w:color="auto" w:frame="1"/>
              </w:rPr>
              <w:t> </w:t>
            </w:r>
            <w:r w:rsidRPr="00BE69E8">
              <w:rPr>
                <w:rFonts w:ascii="方正仿宋_GBK" w:eastAsia="方正仿宋_GBK" w:hAnsi="Calibri" w:cs="Calibri" w:hint="eastAsia"/>
                <w:kern w:val="0"/>
                <w:sz w:val="32"/>
                <w:szCs w:val="32"/>
                <w:bdr w:val="none" w:sz="0" w:space="0" w:color="auto" w:frame="1"/>
              </w:rPr>
              <w:t>施瑾，电话：</w:t>
            </w:r>
            <w:r w:rsidRPr="00BE69E8">
              <w:rPr>
                <w:rFonts w:ascii="Times New Roman" w:eastAsia="微软雅黑" w:hAnsi="Times New Roman" w:cs="Times New Roman"/>
                <w:kern w:val="0"/>
                <w:sz w:val="32"/>
                <w:szCs w:val="32"/>
                <w:bdr w:val="none" w:sz="0" w:space="0" w:color="auto" w:frame="1"/>
              </w:rPr>
              <w:t>025-86263713</w:t>
            </w:r>
            <w:r w:rsidRPr="00BE69E8">
              <w:rPr>
                <w:rFonts w:ascii="方正仿宋_GBK" w:eastAsia="方正仿宋_GBK" w:hAnsi="Calibri" w:cs="Calibri" w:hint="eastAsia"/>
                <w:kern w:val="0"/>
                <w:sz w:val="32"/>
                <w:szCs w:val="32"/>
                <w:bdr w:val="none" w:sz="0" w:space="0" w:color="auto" w:frame="1"/>
              </w:rPr>
              <w:t>；省财政厅农业农村处纪晟，电话：</w:t>
            </w:r>
            <w:r w:rsidRPr="00BE69E8">
              <w:rPr>
                <w:rFonts w:ascii="Times New Roman" w:eastAsia="微软雅黑" w:hAnsi="Times New Roman" w:cs="Times New Roman"/>
                <w:kern w:val="0"/>
                <w:sz w:val="32"/>
                <w:szCs w:val="32"/>
                <w:bdr w:val="none" w:sz="0" w:space="0" w:color="auto" w:frame="1"/>
              </w:rPr>
              <w:t>025-83633155</w:t>
            </w:r>
            <w:r w:rsidRPr="00BE69E8">
              <w:rPr>
                <w:rFonts w:ascii="方正仿宋_GBK" w:eastAsia="方正仿宋_GBK" w:hAnsi="Calibri" w:cs="Calibri" w:hint="eastAsia"/>
                <w:kern w:val="0"/>
                <w:sz w:val="32"/>
                <w:szCs w:val="32"/>
                <w:bdr w:val="none" w:sz="0" w:space="0" w:color="auto" w:frame="1"/>
              </w:rPr>
              <w:t>；网络技术支持，戴永安，电话：</w:t>
            </w:r>
            <w:r w:rsidRPr="00BE69E8">
              <w:rPr>
                <w:rFonts w:ascii="Times New Roman" w:eastAsia="微软雅黑" w:hAnsi="Times New Roman" w:cs="Times New Roman"/>
                <w:kern w:val="0"/>
                <w:sz w:val="32"/>
                <w:szCs w:val="32"/>
                <w:bdr w:val="none" w:sz="0" w:space="0" w:color="auto" w:frame="1"/>
              </w:rPr>
              <w:t>025-84810000-8839</w:t>
            </w:r>
            <w:r w:rsidRPr="00BE69E8">
              <w:rPr>
                <w:rFonts w:ascii="方正仿宋_GBK" w:eastAsia="方正仿宋_GBK" w:hAnsi="Calibri" w:cs="Calibri" w:hint="eastAsia"/>
                <w:kern w:val="0"/>
                <w:sz w:val="32"/>
                <w:szCs w:val="32"/>
                <w:bdr w:val="none" w:sz="0" w:space="0" w:color="auto" w:frame="1"/>
              </w:rPr>
              <w:t>；纸质材料邮寄地址：南京市鼓楼区月光广场</w:t>
            </w:r>
            <w:r w:rsidRPr="00BE69E8">
              <w:rPr>
                <w:rFonts w:ascii="Times New Roman" w:eastAsia="微软雅黑" w:hAnsi="Times New Roman" w:cs="Times New Roman"/>
                <w:kern w:val="0"/>
                <w:sz w:val="32"/>
                <w:szCs w:val="32"/>
                <w:bdr w:val="none" w:sz="0" w:space="0" w:color="auto" w:frame="1"/>
              </w:rPr>
              <w:t>8</w:t>
            </w:r>
            <w:r w:rsidRPr="00BE69E8">
              <w:rPr>
                <w:rFonts w:ascii="方正仿宋_GBK" w:eastAsia="方正仿宋_GBK" w:hAnsi="Calibri" w:cs="Calibri" w:hint="eastAsia"/>
                <w:kern w:val="0"/>
                <w:sz w:val="32"/>
                <w:szCs w:val="32"/>
                <w:bdr w:val="none" w:sz="0" w:space="0" w:color="auto" w:frame="1"/>
              </w:rPr>
              <w:t>号江苏农林大厦农机装备处；邮编：</w:t>
            </w:r>
            <w:r w:rsidRPr="00BE69E8">
              <w:rPr>
                <w:rFonts w:ascii="Times New Roman" w:eastAsia="微软雅黑" w:hAnsi="Times New Roman" w:cs="Times New Roman"/>
                <w:kern w:val="0"/>
                <w:sz w:val="32"/>
                <w:szCs w:val="32"/>
                <w:bdr w:val="none" w:sz="0" w:space="0" w:color="auto" w:frame="1"/>
              </w:rPr>
              <w:t>210036</w:t>
            </w:r>
            <w:r w:rsidRPr="00BE69E8">
              <w:rPr>
                <w:rFonts w:ascii="方正仿宋_GBK" w:eastAsia="方正仿宋_GBK" w:hAnsi="Calibri" w:cs="Calibri" w:hint="eastAsia"/>
                <w:kern w:val="0"/>
                <w:sz w:val="32"/>
                <w:szCs w:val="32"/>
                <w:bdr w:val="none" w:sz="0" w:space="0" w:color="auto" w:frame="1"/>
              </w:rPr>
              <w:t>。</w:t>
            </w:r>
          </w:p>
          <w:p w14:paraId="0DCEBB18"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 </w:t>
            </w:r>
          </w:p>
          <w:p w14:paraId="6A0158F1" w14:textId="77777777" w:rsidR="00BE69E8" w:rsidRDefault="00BE69E8" w:rsidP="00BE69E8">
            <w:pPr>
              <w:widowControl/>
              <w:spacing w:line="555" w:lineRule="atLeast"/>
              <w:ind w:firstLine="645"/>
              <w:rPr>
                <w:rFonts w:ascii="方正仿宋_GBK" w:eastAsia="方正仿宋_GBK" w:hAnsi="Calibri" w:cs="Calibri"/>
                <w:kern w:val="0"/>
                <w:sz w:val="32"/>
                <w:szCs w:val="32"/>
                <w:bdr w:val="none" w:sz="0" w:space="0" w:color="auto" w:frame="1"/>
              </w:rPr>
            </w:pPr>
          </w:p>
          <w:p w14:paraId="588684D0" w14:textId="249101DE"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lastRenderedPageBreak/>
              <w:t>附件：</w:t>
            </w:r>
            <w:r w:rsidRPr="00BE69E8">
              <w:rPr>
                <w:rFonts w:ascii="Times New Roman" w:eastAsia="微软雅黑" w:hAnsi="Times New Roman" w:cs="Times New Roman"/>
                <w:kern w:val="0"/>
                <w:sz w:val="32"/>
                <w:szCs w:val="32"/>
                <w:bdr w:val="none" w:sz="0" w:space="0" w:color="auto" w:frame="1"/>
              </w:rPr>
              <w:t>1.2021</w:t>
            </w:r>
            <w:r w:rsidRPr="00BE69E8">
              <w:rPr>
                <w:rFonts w:ascii="方正仿宋_GBK" w:eastAsia="方正仿宋_GBK" w:hAnsi="Calibri" w:cs="Calibri" w:hint="eastAsia"/>
                <w:kern w:val="0"/>
                <w:sz w:val="32"/>
                <w:szCs w:val="32"/>
                <w:bdr w:val="none" w:sz="0" w:space="0" w:color="auto" w:frame="1"/>
              </w:rPr>
              <w:t>年度省现代农机装备与技术示范推广项目申报指南</w:t>
            </w:r>
          </w:p>
          <w:p w14:paraId="50D84B5B" w14:textId="7C906BCA" w:rsidR="00BE69E8" w:rsidRPr="00BE69E8" w:rsidRDefault="00BE69E8" w:rsidP="00BE69E8">
            <w:pPr>
              <w:widowControl/>
              <w:spacing w:line="555" w:lineRule="atLeast"/>
              <w:ind w:left="160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color w:val="000000"/>
                <w:kern w:val="0"/>
                <w:sz w:val="32"/>
                <w:szCs w:val="32"/>
                <w:bdr w:val="none" w:sz="0" w:space="0" w:color="auto" w:frame="1"/>
              </w:rPr>
              <w:t>2.</w:t>
            </w:r>
            <w:r w:rsidRPr="00BE69E8">
              <w:rPr>
                <w:rFonts w:ascii="Times New Roman" w:eastAsia="微软雅黑" w:hAnsi="Times New Roman" w:cs="Times New Roman"/>
                <w:color w:val="000000"/>
                <w:kern w:val="0"/>
                <w:sz w:val="14"/>
                <w:szCs w:val="14"/>
                <w:bdr w:val="none" w:sz="0" w:space="0" w:color="auto" w:frame="1"/>
              </w:rPr>
              <w:t>   </w:t>
            </w:r>
            <w:r w:rsidRPr="00BE69E8">
              <w:rPr>
                <w:rFonts w:ascii="Times New Roman" w:eastAsia="微软雅黑" w:hAnsi="Times New Roman" w:cs="Times New Roman"/>
                <w:kern w:val="0"/>
                <w:sz w:val="32"/>
                <w:szCs w:val="32"/>
                <w:bdr w:val="none" w:sz="0" w:space="0" w:color="auto" w:frame="1"/>
              </w:rPr>
              <w:t>2021</w:t>
            </w:r>
            <w:r w:rsidRPr="00BE69E8">
              <w:rPr>
                <w:rFonts w:ascii="方正仿宋_GBK" w:eastAsia="方正仿宋_GBK" w:hAnsi="Calibri" w:cs="Calibri" w:hint="eastAsia"/>
                <w:kern w:val="0"/>
                <w:sz w:val="32"/>
                <w:szCs w:val="32"/>
                <w:bdr w:val="none" w:sz="0" w:space="0" w:color="auto" w:frame="1"/>
              </w:rPr>
              <w:t>年度省现代农机装备与技术示范推广项目申报汇总表</w:t>
            </w:r>
          </w:p>
          <w:p w14:paraId="14CFBEAC"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    </w:t>
            </w:r>
          </w:p>
          <w:p w14:paraId="00D29372" w14:textId="77777777" w:rsidR="00BE69E8" w:rsidRPr="00BE69E8" w:rsidRDefault="00BE69E8" w:rsidP="00BE69E8">
            <w:pPr>
              <w:widowControl/>
              <w:spacing w:line="555" w:lineRule="atLeast"/>
              <w:ind w:firstLine="645"/>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   </w:t>
            </w:r>
          </w:p>
          <w:p w14:paraId="296F306A" w14:textId="77777777" w:rsidR="00BE69E8" w:rsidRPr="00BE69E8" w:rsidRDefault="00BE69E8" w:rsidP="00BE69E8">
            <w:pPr>
              <w:widowControl/>
              <w:spacing w:line="555" w:lineRule="atLeast"/>
              <w:ind w:firstLine="645"/>
              <w:jc w:val="right"/>
              <w:rPr>
                <w:rFonts w:ascii="Calibri" w:eastAsia="微软雅黑" w:hAnsi="Calibri" w:cs="Calibri"/>
                <w:color w:val="000000"/>
                <w:kern w:val="0"/>
                <w:szCs w:val="21"/>
                <w:bdr w:val="none" w:sz="0" w:space="0" w:color="auto" w:frame="1"/>
              </w:rPr>
            </w:pPr>
            <w:r w:rsidRPr="00BE69E8">
              <w:rPr>
                <w:rFonts w:ascii="方正仿宋_GBK" w:eastAsia="方正仿宋_GBK" w:hAnsi="Calibri" w:cs="Calibri" w:hint="eastAsia"/>
                <w:kern w:val="0"/>
                <w:sz w:val="32"/>
                <w:szCs w:val="32"/>
                <w:bdr w:val="none" w:sz="0" w:space="0" w:color="auto" w:frame="1"/>
              </w:rPr>
              <w:t>江苏省农业农村厅</w:t>
            </w:r>
            <w:r w:rsidRPr="00BE69E8">
              <w:rPr>
                <w:rFonts w:ascii="Times New Roman" w:eastAsia="微软雅黑" w:hAnsi="Times New Roman" w:cs="Times New Roman"/>
                <w:kern w:val="0"/>
                <w:sz w:val="32"/>
                <w:szCs w:val="32"/>
                <w:bdr w:val="none" w:sz="0" w:space="0" w:color="auto" w:frame="1"/>
              </w:rPr>
              <w:t>              </w:t>
            </w:r>
            <w:r w:rsidRPr="00BE69E8">
              <w:rPr>
                <w:rFonts w:ascii="方正仿宋_GBK" w:eastAsia="方正仿宋_GBK" w:hAnsi="Calibri" w:cs="Calibri" w:hint="eastAsia"/>
                <w:kern w:val="0"/>
                <w:sz w:val="32"/>
                <w:szCs w:val="32"/>
                <w:bdr w:val="none" w:sz="0" w:space="0" w:color="auto" w:frame="1"/>
              </w:rPr>
              <w:t>江苏省财政厅</w:t>
            </w:r>
          </w:p>
          <w:p w14:paraId="29A12E99" w14:textId="77777777" w:rsidR="00BE69E8" w:rsidRPr="00BE69E8" w:rsidRDefault="00BE69E8" w:rsidP="00BE69E8">
            <w:pPr>
              <w:widowControl/>
              <w:spacing w:line="555" w:lineRule="atLeast"/>
              <w:ind w:firstLine="645"/>
              <w:jc w:val="right"/>
              <w:rPr>
                <w:rFonts w:ascii="Calibri" w:eastAsia="微软雅黑" w:hAnsi="Calibri" w:cs="Calibri"/>
                <w:color w:val="000000"/>
                <w:kern w:val="0"/>
                <w:szCs w:val="21"/>
                <w:bdr w:val="none" w:sz="0" w:space="0" w:color="auto" w:frame="1"/>
              </w:rPr>
            </w:pPr>
            <w:r w:rsidRPr="00BE69E8">
              <w:rPr>
                <w:rFonts w:ascii="Times New Roman" w:eastAsia="微软雅黑" w:hAnsi="Times New Roman" w:cs="Times New Roman"/>
                <w:kern w:val="0"/>
                <w:sz w:val="32"/>
                <w:szCs w:val="32"/>
                <w:bdr w:val="none" w:sz="0" w:space="0" w:color="auto" w:frame="1"/>
              </w:rPr>
              <w:t>                             2021</w:t>
            </w:r>
            <w:r w:rsidRPr="00BE69E8">
              <w:rPr>
                <w:rFonts w:ascii="方正仿宋_GBK" w:eastAsia="方正仿宋_GBK" w:hAnsi="Calibri" w:cs="Calibri" w:hint="eastAsia"/>
                <w:kern w:val="0"/>
                <w:sz w:val="32"/>
                <w:szCs w:val="32"/>
                <w:bdr w:val="none" w:sz="0" w:space="0" w:color="auto" w:frame="1"/>
              </w:rPr>
              <w:t>年</w:t>
            </w:r>
            <w:r w:rsidRPr="00BE69E8">
              <w:rPr>
                <w:rFonts w:ascii="Times New Roman" w:eastAsia="微软雅黑" w:hAnsi="Times New Roman" w:cs="Times New Roman"/>
                <w:kern w:val="0"/>
                <w:sz w:val="32"/>
                <w:szCs w:val="32"/>
                <w:bdr w:val="none" w:sz="0" w:space="0" w:color="auto" w:frame="1"/>
              </w:rPr>
              <w:t>6</w:t>
            </w:r>
            <w:r w:rsidRPr="00BE69E8">
              <w:rPr>
                <w:rFonts w:ascii="方正仿宋_GBK" w:eastAsia="方正仿宋_GBK" w:hAnsi="Calibri" w:cs="Calibri" w:hint="eastAsia"/>
                <w:kern w:val="0"/>
                <w:sz w:val="32"/>
                <w:szCs w:val="32"/>
                <w:bdr w:val="none" w:sz="0" w:space="0" w:color="auto" w:frame="1"/>
              </w:rPr>
              <w:t>月</w:t>
            </w:r>
            <w:r w:rsidRPr="00BE69E8">
              <w:rPr>
                <w:rFonts w:ascii="Times New Roman" w:eastAsia="微软雅黑" w:hAnsi="Times New Roman" w:cs="Times New Roman"/>
                <w:kern w:val="0"/>
                <w:sz w:val="32"/>
                <w:szCs w:val="32"/>
                <w:bdr w:val="none" w:sz="0" w:space="0" w:color="auto" w:frame="1"/>
              </w:rPr>
              <w:t>7</w:t>
            </w:r>
            <w:r w:rsidRPr="00BE69E8">
              <w:rPr>
                <w:rFonts w:ascii="方正仿宋_GBK" w:eastAsia="方正仿宋_GBK" w:hAnsi="Calibri" w:cs="Calibri" w:hint="eastAsia"/>
                <w:kern w:val="0"/>
                <w:sz w:val="32"/>
                <w:szCs w:val="32"/>
                <w:bdr w:val="none" w:sz="0" w:space="0" w:color="auto" w:frame="1"/>
              </w:rPr>
              <w:t>日</w:t>
            </w:r>
          </w:p>
        </w:tc>
      </w:tr>
    </w:tbl>
    <w:p w14:paraId="294412AD" w14:textId="77777777" w:rsidR="00203474" w:rsidRDefault="00203474"/>
    <w:sectPr w:rsidR="00203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5D"/>
    <w:rsid w:val="00203474"/>
    <w:rsid w:val="008C4B5D"/>
    <w:rsid w:val="00BE6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3215"/>
  <w15:chartTrackingRefBased/>
  <w15:docId w15:val="{18DC6C26-92C8-4851-A68A-09E717BE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9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石妍妍</dc:creator>
  <cp:keywords/>
  <dc:description/>
  <cp:lastModifiedBy>石妍妍</cp:lastModifiedBy>
  <cp:revision>3</cp:revision>
  <dcterms:created xsi:type="dcterms:W3CDTF">2021-06-11T06:21:00Z</dcterms:created>
  <dcterms:modified xsi:type="dcterms:W3CDTF">2021-06-11T06:24:00Z</dcterms:modified>
</cp:coreProperties>
</file>