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4D41" w14:textId="794307E7" w:rsidR="002E12FA" w:rsidRDefault="00000000">
      <w:pPr>
        <w:widowControl/>
        <w:jc w:val="center"/>
        <w:rPr>
          <w:rFonts w:ascii="华文宋体" w:eastAsia="华文宋体" w:hAnsi="华文宋体"/>
          <w:b/>
          <w:sz w:val="36"/>
          <w:szCs w:val="36"/>
        </w:rPr>
      </w:pPr>
      <w:r>
        <w:rPr>
          <w:rFonts w:ascii="华文宋体" w:eastAsia="华文宋体" w:hAnsi="华文宋体" w:hint="eastAsia"/>
          <w:b/>
          <w:sz w:val="36"/>
          <w:szCs w:val="36"/>
        </w:rPr>
        <w:t>省部级及行业协会科技成果奖一览表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2552"/>
        <w:gridCol w:w="4723"/>
        <w:gridCol w:w="1984"/>
      </w:tblGrid>
      <w:tr w:rsidR="002E12FA" w14:paraId="060DCAB2" w14:textId="77777777">
        <w:trPr>
          <w:trHeight w:hRule="exact" w:val="893"/>
          <w:jc w:val="center"/>
        </w:trPr>
        <w:tc>
          <w:tcPr>
            <w:tcW w:w="953" w:type="dxa"/>
            <w:vAlign w:val="center"/>
          </w:tcPr>
          <w:p w14:paraId="31155BA1" w14:textId="77777777" w:rsidR="002E12FA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68FEFE" w14:textId="77777777" w:rsidR="002E12FA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260B160A" w14:textId="77777777" w:rsidR="002E12FA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奖项类别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594737" w14:textId="77777777" w:rsidR="002E12FA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预计时间</w:t>
            </w:r>
          </w:p>
        </w:tc>
      </w:tr>
      <w:tr w:rsidR="002E12FA" w14:paraId="395364C6" w14:textId="77777777" w:rsidTr="007C5924">
        <w:trPr>
          <w:trHeight w:hRule="exact" w:val="1761"/>
          <w:jc w:val="center"/>
        </w:trPr>
        <w:tc>
          <w:tcPr>
            <w:tcW w:w="953" w:type="dxa"/>
            <w:vAlign w:val="center"/>
          </w:tcPr>
          <w:p w14:paraId="2DAC63B2" w14:textId="7513B93C" w:rsidR="002E12FA" w:rsidRDefault="00C82E22">
            <w:pPr>
              <w:widowControl/>
              <w:spacing w:line="44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79605B" w14:textId="65B7BB5F" w:rsidR="002E12FA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202</w:t>
            </w:r>
            <w:r w:rsidR="00435B24"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年中国农业</w:t>
            </w:r>
          </w:p>
          <w:p w14:paraId="4F206CB1" w14:textId="387E2E08" w:rsidR="002E12FA" w:rsidRPr="007C5924" w:rsidRDefault="00000000" w:rsidP="007C5924">
            <w:pPr>
              <w:widowControl/>
              <w:spacing w:line="440" w:lineRule="exact"/>
              <w:jc w:val="center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科学院科技成果奖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29F6983F" w14:textId="77777777" w:rsidR="002E12FA" w:rsidRDefault="00000000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华文宋体" w:eastAsia="华文宋体" w:hAnsi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杰出科技创新奖</w:t>
            </w:r>
          </w:p>
          <w:p w14:paraId="743B6979" w14:textId="77777777" w:rsidR="002E12FA" w:rsidRDefault="00000000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华文宋体" w:eastAsia="华文宋体" w:hAnsi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青年科技创新奖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A36D4" w14:textId="0284443C" w:rsidR="002E12FA" w:rsidRDefault="005979C8" w:rsidP="005979C8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今年5月</w:t>
            </w:r>
          </w:p>
          <w:p w14:paraId="08261DD7" w14:textId="1A12FAA7" w:rsidR="002E12FA" w:rsidRDefault="005979C8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暂未发布通知</w:t>
            </w:r>
          </w:p>
        </w:tc>
      </w:tr>
      <w:tr w:rsidR="002E12FA" w14:paraId="19A4DE4A" w14:textId="77777777">
        <w:trPr>
          <w:trHeight w:hRule="exact" w:val="2497"/>
          <w:jc w:val="center"/>
        </w:trPr>
        <w:tc>
          <w:tcPr>
            <w:tcW w:w="953" w:type="dxa"/>
            <w:vAlign w:val="center"/>
          </w:tcPr>
          <w:p w14:paraId="181DE251" w14:textId="5D230CA4" w:rsidR="002E12FA" w:rsidRDefault="00C82E22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728F8E" w14:textId="77777777" w:rsidR="004C6C21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435B24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年江苏省科学</w:t>
            </w:r>
          </w:p>
          <w:p w14:paraId="4D800761" w14:textId="041DF5FD" w:rsidR="002E12FA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技术奖提名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43A7F8CB" w14:textId="77777777" w:rsidR="002E12FA" w:rsidRDefault="00000000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、科学技术项目奖</w:t>
            </w:r>
          </w:p>
          <w:p w14:paraId="1E005472" w14:textId="77777777" w:rsidR="002E12FA" w:rsidRDefault="00000000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2、基础研究重大贡献奖</w:t>
            </w:r>
          </w:p>
          <w:p w14:paraId="0DB464F2" w14:textId="77777777" w:rsidR="002E12FA" w:rsidRDefault="00000000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3、青年科技杰出贡献奖</w:t>
            </w:r>
          </w:p>
          <w:p w14:paraId="5C914EFC" w14:textId="77777777" w:rsidR="002E12FA" w:rsidRDefault="00000000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4、企业技术创新奖</w:t>
            </w:r>
          </w:p>
          <w:p w14:paraId="4D9006CB" w14:textId="77777777" w:rsidR="002E12FA" w:rsidRDefault="00000000">
            <w:pPr>
              <w:widowControl/>
              <w:spacing w:line="440" w:lineRule="exact"/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5、国际科学技术合作奖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39E957" w14:textId="77777777" w:rsidR="002E12FA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今年</w:t>
            </w:r>
            <w:r>
              <w:rPr>
                <w:rFonts w:ascii="华文宋体" w:eastAsia="华文宋体" w:hAnsi="华文宋体" w:cs="Calibri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  <w:p w14:paraId="29616D25" w14:textId="0CB95D97" w:rsidR="005979C8" w:rsidRDefault="005979C8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暂未发布通知</w:t>
            </w:r>
          </w:p>
        </w:tc>
      </w:tr>
      <w:tr w:rsidR="002E12FA" w14:paraId="599C4537" w14:textId="77777777">
        <w:trPr>
          <w:trHeight w:hRule="exact" w:val="1555"/>
          <w:jc w:val="center"/>
        </w:trPr>
        <w:tc>
          <w:tcPr>
            <w:tcW w:w="953" w:type="dxa"/>
            <w:vAlign w:val="center"/>
          </w:tcPr>
          <w:p w14:paraId="64F0790C" w14:textId="055D2825" w:rsidR="002E12FA" w:rsidRDefault="00C82E22">
            <w:pPr>
              <w:widowControl/>
              <w:spacing w:line="44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EF4230" w14:textId="21F9E73F" w:rsidR="004C6C21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435B24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年农业机械</w:t>
            </w:r>
          </w:p>
          <w:p w14:paraId="7860BC17" w14:textId="449E59FE" w:rsidR="002E12FA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科学技术奖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321CAC6D" w14:textId="0F47495C" w:rsidR="002E12FA" w:rsidRDefault="005979C8" w:rsidP="005979C8">
            <w:pPr>
              <w:widowControl/>
              <w:spacing w:line="440" w:lineRule="exact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0FA4FF" w14:textId="4EE82A0D" w:rsidR="002E12FA" w:rsidRDefault="005979C8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今年</w:t>
            </w:r>
            <w:r w:rsidR="00000000"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3月</w:t>
            </w:r>
          </w:p>
          <w:p w14:paraId="2039847C" w14:textId="1E77BC3C" w:rsidR="002E12FA" w:rsidRDefault="005979C8" w:rsidP="005979C8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暂未发布通知</w:t>
            </w:r>
          </w:p>
        </w:tc>
      </w:tr>
      <w:tr w:rsidR="00C82E22" w14:paraId="4BE2B9BA" w14:textId="77777777">
        <w:trPr>
          <w:trHeight w:hRule="exact" w:val="1555"/>
          <w:jc w:val="center"/>
        </w:trPr>
        <w:tc>
          <w:tcPr>
            <w:tcW w:w="953" w:type="dxa"/>
            <w:vAlign w:val="center"/>
          </w:tcPr>
          <w:p w14:paraId="4A7EC91C" w14:textId="0760C227" w:rsidR="00C82E22" w:rsidRDefault="0012378E">
            <w:pPr>
              <w:widowControl/>
              <w:spacing w:line="440" w:lineRule="exact"/>
              <w:jc w:val="center"/>
              <w:rPr>
                <w:rFonts w:ascii="华文宋体" w:eastAsia="华文宋体" w:hAnsi="华文宋体" w:hint="eastAsia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2F792A" w14:textId="77777777" w:rsidR="004C6C21" w:rsidRDefault="0012378E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2023年</w:t>
            </w:r>
            <w:r w:rsidR="00C82E22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中国机械</w:t>
            </w:r>
          </w:p>
          <w:p w14:paraId="7CF62324" w14:textId="3ACAE7E8" w:rsidR="00C82E22" w:rsidRDefault="00C82E22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工业奖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447B382E" w14:textId="76B2575A" w:rsidR="0012378E" w:rsidRPr="0012378E" w:rsidRDefault="0012378E" w:rsidP="0012378E">
            <w:pPr>
              <w:widowControl/>
              <w:spacing w:line="440" w:lineRule="exact"/>
              <w:rPr>
                <w:rFonts w:ascii="华文宋体" w:eastAsia="华文宋体" w:hAnsi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1、</w:t>
            </w:r>
            <w:r w:rsidRPr="0012378E"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技术发明类</w:t>
            </w:r>
          </w:p>
          <w:p w14:paraId="09AF1278" w14:textId="72FD63FC" w:rsidR="00C82E22" w:rsidRPr="0012378E" w:rsidRDefault="0012378E" w:rsidP="0012378E">
            <w:pPr>
              <w:widowControl/>
              <w:spacing w:line="440" w:lineRule="exact"/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2、</w:t>
            </w:r>
            <w:r w:rsidRPr="0012378E"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科学技术进步类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C0DC86" w14:textId="77777777" w:rsidR="00C82E22" w:rsidRDefault="0012378E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今年2月</w:t>
            </w:r>
          </w:p>
          <w:p w14:paraId="1C6438C6" w14:textId="022E1A45" w:rsidR="0012378E" w:rsidRPr="0012378E" w:rsidRDefault="0012378E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2378E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已发布通知</w:t>
            </w:r>
          </w:p>
        </w:tc>
      </w:tr>
      <w:tr w:rsidR="002E12FA" w14:paraId="06DCB636" w14:textId="77777777">
        <w:trPr>
          <w:trHeight w:hRule="exact" w:val="1984"/>
          <w:jc w:val="center"/>
        </w:trPr>
        <w:tc>
          <w:tcPr>
            <w:tcW w:w="953" w:type="dxa"/>
            <w:vAlign w:val="center"/>
          </w:tcPr>
          <w:p w14:paraId="5B182359" w14:textId="28F2E569" w:rsidR="002E12FA" w:rsidRDefault="0012378E">
            <w:pPr>
              <w:widowControl/>
              <w:spacing w:line="44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1ADF77" w14:textId="7F175154" w:rsidR="004C6C21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202</w:t>
            </w:r>
            <w:r w:rsidR="004C6C21"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年江苏机械</w:t>
            </w:r>
          </w:p>
          <w:p w14:paraId="4810FB67" w14:textId="42BAA363" w:rsidR="002E12FA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工业科技进步奖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4E8971BD" w14:textId="320015A1" w:rsidR="002E12FA" w:rsidRDefault="0012378E" w:rsidP="0012378E">
            <w:pPr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68F20A" w14:textId="77777777" w:rsidR="002E12FA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今年</w:t>
            </w:r>
            <w:r>
              <w:rPr>
                <w:rFonts w:ascii="华文宋体" w:eastAsia="华文宋体" w:hAnsi="华文宋体" w:cs="Calibri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  <w:p w14:paraId="09DD38E7" w14:textId="4023951F" w:rsidR="0012378E" w:rsidRDefault="0012378E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暂未发布通知</w:t>
            </w:r>
          </w:p>
        </w:tc>
      </w:tr>
      <w:tr w:rsidR="00763CF0" w14:paraId="49E91797" w14:textId="77777777">
        <w:trPr>
          <w:trHeight w:hRule="exact" w:val="1984"/>
          <w:jc w:val="center"/>
        </w:trPr>
        <w:tc>
          <w:tcPr>
            <w:tcW w:w="953" w:type="dxa"/>
            <w:vAlign w:val="center"/>
          </w:tcPr>
          <w:p w14:paraId="10F588ED" w14:textId="15E44637" w:rsidR="00763CF0" w:rsidRDefault="00763CF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BDD372" w14:textId="77777777" w:rsidR="00763CF0" w:rsidRDefault="00763CF0">
            <w:pPr>
              <w:widowControl/>
              <w:spacing w:line="440" w:lineRule="exact"/>
              <w:jc w:val="center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第十届江苏省</w:t>
            </w:r>
            <w:r w:rsidRPr="00763CF0"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农业</w:t>
            </w:r>
          </w:p>
          <w:p w14:paraId="3692ADA9" w14:textId="22D9C095" w:rsidR="00763CF0" w:rsidRPr="00763CF0" w:rsidRDefault="00763CF0">
            <w:pPr>
              <w:widowControl/>
              <w:spacing w:line="440" w:lineRule="exact"/>
              <w:jc w:val="center"/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</w:pPr>
            <w:r w:rsidRPr="00763CF0"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技术推广奖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341D03C3" w14:textId="6CB88D8A" w:rsidR="00763CF0" w:rsidRPr="00763CF0" w:rsidRDefault="00763CF0" w:rsidP="0012378E">
            <w:pPr>
              <w:jc w:val="left"/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0BC8D6" w14:textId="65660540" w:rsidR="00763CF0" w:rsidRDefault="00763CF0" w:rsidP="00763CF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今年</w:t>
            </w:r>
            <w:r>
              <w:rPr>
                <w:rFonts w:ascii="华文宋体" w:eastAsia="华文宋体" w:hAnsi="华文宋体" w:cs="Calibri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  <w:p w14:paraId="582621BC" w14:textId="5224705D" w:rsidR="00763CF0" w:rsidRDefault="00763CF0" w:rsidP="00763CF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暂未发布通知</w:t>
            </w:r>
          </w:p>
        </w:tc>
      </w:tr>
    </w:tbl>
    <w:p w14:paraId="5C46E33F" w14:textId="77777777" w:rsidR="002E12FA" w:rsidRDefault="002E12FA">
      <w:pPr>
        <w:rPr>
          <w:rFonts w:ascii="华文宋体" w:eastAsia="华文宋体" w:hAnsi="华文宋体"/>
          <w:sz w:val="28"/>
          <w:szCs w:val="28"/>
        </w:rPr>
      </w:pPr>
    </w:p>
    <w:sectPr w:rsidR="002E1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E34"/>
    <w:multiLevelType w:val="multilevel"/>
    <w:tmpl w:val="01E13E34"/>
    <w:lvl w:ilvl="0">
      <w:start w:val="1"/>
      <w:numFmt w:val="decimal"/>
      <w:suff w:val="nothing"/>
      <w:lvlText w:val="%1、"/>
      <w:lvlJc w:val="left"/>
      <w:pPr>
        <w:ind w:left="340" w:hanging="340"/>
      </w:pPr>
      <w:rPr>
        <w:rFonts w:ascii="仿宋_GB2312" w:eastAsia="仿宋_GB2312" w:hAnsi="宋体" w:cs="宋体" w:hint="eastAsia"/>
        <w:b w:val="0"/>
        <w:color w:val="00000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2D31C5"/>
    <w:multiLevelType w:val="hybridMultilevel"/>
    <w:tmpl w:val="E33877D8"/>
    <w:lvl w:ilvl="0" w:tplc="0064753C">
      <w:start w:val="1"/>
      <w:numFmt w:val="decimal"/>
      <w:suff w:val="noth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01191D"/>
    <w:multiLevelType w:val="multilevel"/>
    <w:tmpl w:val="4B01191D"/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F8355C"/>
    <w:multiLevelType w:val="multilevel"/>
    <w:tmpl w:val="6CF8355C"/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293C3C"/>
    <w:multiLevelType w:val="multilevel"/>
    <w:tmpl w:val="73293C3C"/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9168133">
    <w:abstractNumId w:val="3"/>
  </w:num>
  <w:num w:numId="2" w16cid:durableId="1530528172">
    <w:abstractNumId w:val="4"/>
  </w:num>
  <w:num w:numId="3" w16cid:durableId="1812480770">
    <w:abstractNumId w:val="0"/>
  </w:num>
  <w:num w:numId="4" w16cid:durableId="1379864458">
    <w:abstractNumId w:val="2"/>
  </w:num>
  <w:num w:numId="5" w16cid:durableId="1894081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BB5"/>
    <w:rsid w:val="000A63AA"/>
    <w:rsid w:val="000C0BB5"/>
    <w:rsid w:val="00111E1C"/>
    <w:rsid w:val="0012378E"/>
    <w:rsid w:val="001366FD"/>
    <w:rsid w:val="0019212E"/>
    <w:rsid w:val="00217DB9"/>
    <w:rsid w:val="002E12FA"/>
    <w:rsid w:val="00325322"/>
    <w:rsid w:val="00435B24"/>
    <w:rsid w:val="004C6C21"/>
    <w:rsid w:val="005979C8"/>
    <w:rsid w:val="006B4625"/>
    <w:rsid w:val="00763CF0"/>
    <w:rsid w:val="00790EB5"/>
    <w:rsid w:val="007C5924"/>
    <w:rsid w:val="008B7C35"/>
    <w:rsid w:val="00975A68"/>
    <w:rsid w:val="00B079D7"/>
    <w:rsid w:val="00C82E22"/>
    <w:rsid w:val="00CF4B93"/>
    <w:rsid w:val="00E75FA9"/>
    <w:rsid w:val="15FD300C"/>
    <w:rsid w:val="6BA24AC8"/>
    <w:rsid w:val="6FA4645F"/>
    <w:rsid w:val="70C2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C053E"/>
  <w15:docId w15:val="{56675AC5-DB89-4531-8EFA-8256D974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274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carmanray</dc:creator>
  <cp:lastModifiedBy>shi yanyan</cp:lastModifiedBy>
  <cp:revision>10</cp:revision>
  <dcterms:created xsi:type="dcterms:W3CDTF">2020-02-23T08:17:00Z</dcterms:created>
  <dcterms:modified xsi:type="dcterms:W3CDTF">2023-02-10T03:48:00Z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CD94EC668EDB4AE48A8D7D543BE052C7</vt:lpwstr>
  </property>
</Properties>
</file>